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rPr>
        <w:t>附件</w:t>
      </w:r>
      <w:r>
        <w:rPr>
          <w:rFonts w:hint="eastAsia"/>
          <w:sz w:val="28"/>
          <w:szCs w:val="28"/>
          <w:lang w:val="en-US" w:eastAsia="zh-CN"/>
        </w:rPr>
        <w:t>1</w:t>
      </w:r>
    </w:p>
    <w:p>
      <w:pPr>
        <w:jc w:val="center"/>
        <w:rPr>
          <w:rFonts w:hint="eastAsia" w:ascii="黑体" w:hAnsi="黑体" w:eastAsia="黑体" w:cs="黑体"/>
          <w:b/>
          <w:bCs/>
          <w:sz w:val="40"/>
          <w:szCs w:val="40"/>
        </w:rPr>
      </w:pPr>
      <w:bookmarkStart w:id="0" w:name="_GoBack"/>
      <w:r>
        <w:rPr>
          <w:rFonts w:hint="eastAsia" w:ascii="黑体" w:hAnsi="黑体" w:eastAsia="黑体" w:cs="黑体"/>
          <w:b/>
          <w:bCs/>
          <w:sz w:val="40"/>
          <w:szCs w:val="40"/>
        </w:rPr>
        <w:t>202</w:t>
      </w:r>
      <w:r>
        <w:rPr>
          <w:rFonts w:hint="eastAsia" w:ascii="黑体" w:hAnsi="黑体" w:eastAsia="黑体" w:cs="黑体"/>
          <w:b/>
          <w:bCs/>
          <w:sz w:val="40"/>
          <w:szCs w:val="40"/>
          <w:lang w:val="en-US" w:eastAsia="zh-CN"/>
        </w:rPr>
        <w:t>3</w:t>
      </w:r>
      <w:r>
        <w:rPr>
          <w:rFonts w:hint="eastAsia" w:ascii="黑体" w:hAnsi="黑体" w:eastAsia="黑体" w:cs="黑体"/>
          <w:b/>
          <w:bCs/>
          <w:sz w:val="40"/>
          <w:szCs w:val="40"/>
        </w:rPr>
        <w:t>年度泸州市哲学社会科学规划课题指南</w:t>
      </w:r>
    </w:p>
    <w:bookmarkEnd w:id="0"/>
    <w:p>
      <w:pPr>
        <w:rPr>
          <w:rFonts w:hint="default"/>
          <w:sz w:val="28"/>
          <w:szCs w:val="28"/>
          <w:lang w:val="en" w:eastAsia="zh-CN"/>
        </w:rPr>
      </w:pPr>
      <w:r>
        <w:rPr>
          <w:rFonts w:hint="default"/>
          <w:sz w:val="28"/>
          <w:szCs w:val="28"/>
          <w:lang w:val="en" w:eastAsia="zh-CN"/>
        </w:rPr>
        <w:t>1.</w:t>
      </w:r>
      <w:r>
        <w:rPr>
          <w:rFonts w:hint="default"/>
          <w:sz w:val="28"/>
          <w:szCs w:val="28"/>
        </w:rPr>
        <w:t>党的二十大的历史地位和重大意义研究</w:t>
      </w:r>
    </w:p>
    <w:p>
      <w:pPr>
        <w:rPr>
          <w:rFonts w:hint="default"/>
          <w:sz w:val="28"/>
          <w:szCs w:val="28"/>
          <w:lang w:val="en" w:eastAsia="zh-CN"/>
        </w:rPr>
      </w:pPr>
      <w:r>
        <w:rPr>
          <w:rFonts w:hint="default"/>
          <w:sz w:val="28"/>
          <w:szCs w:val="28"/>
          <w:lang w:val="en"/>
        </w:rPr>
        <w:t>2.</w:t>
      </w:r>
      <w:r>
        <w:rPr>
          <w:rFonts w:hint="default"/>
          <w:sz w:val="28"/>
          <w:szCs w:val="28"/>
        </w:rPr>
        <w:t>弘扬伟大建党精神研究</w:t>
      </w:r>
    </w:p>
    <w:p>
      <w:pPr>
        <w:rPr>
          <w:rFonts w:hint="default"/>
          <w:sz w:val="28"/>
          <w:szCs w:val="28"/>
        </w:rPr>
      </w:pPr>
      <w:r>
        <w:rPr>
          <w:rFonts w:hint="default"/>
          <w:sz w:val="28"/>
          <w:szCs w:val="28"/>
          <w:lang w:val="en" w:eastAsia="zh-CN"/>
        </w:rPr>
        <w:t>3</w:t>
      </w:r>
      <w:r>
        <w:rPr>
          <w:rFonts w:hint="default"/>
          <w:sz w:val="28"/>
          <w:szCs w:val="28"/>
          <w:lang w:val="en-US" w:eastAsia="zh-CN"/>
        </w:rPr>
        <w:t>.</w:t>
      </w:r>
      <w:r>
        <w:rPr>
          <w:rFonts w:hint="default"/>
          <w:sz w:val="28"/>
          <w:szCs w:val="28"/>
        </w:rPr>
        <w:t>习近平新时代中国特色社会主义思想在泸州实践研究</w:t>
      </w:r>
    </w:p>
    <w:p>
      <w:pPr>
        <w:rPr>
          <w:rFonts w:hint="default"/>
          <w:sz w:val="28"/>
          <w:szCs w:val="28"/>
          <w:lang w:val="en" w:eastAsia="zh-CN"/>
        </w:rPr>
      </w:pPr>
      <w:r>
        <w:rPr>
          <w:rFonts w:hint="default"/>
          <w:sz w:val="28"/>
          <w:szCs w:val="28"/>
          <w:lang w:val="en-US" w:eastAsia="zh-CN"/>
        </w:rPr>
        <w:t>4.</w:t>
      </w:r>
      <w:r>
        <w:rPr>
          <w:rFonts w:hint="default"/>
          <w:sz w:val="28"/>
          <w:szCs w:val="28"/>
          <w:lang w:val="en" w:eastAsia="zh-CN"/>
        </w:rPr>
        <w:t>建市40周年泸州发展战略变迁研究</w:t>
      </w:r>
    </w:p>
    <w:p>
      <w:pPr>
        <w:rPr>
          <w:rFonts w:hint="default"/>
          <w:sz w:val="28"/>
          <w:szCs w:val="28"/>
          <w:lang w:val="en" w:eastAsia="zh-CN"/>
        </w:rPr>
      </w:pPr>
      <w:r>
        <w:rPr>
          <w:rFonts w:hint="default"/>
          <w:sz w:val="28"/>
          <w:szCs w:val="28"/>
          <w:lang w:val="en-US" w:eastAsia="zh-CN"/>
        </w:rPr>
        <w:t>5.</w:t>
      </w:r>
      <w:r>
        <w:rPr>
          <w:rFonts w:hint="default"/>
          <w:sz w:val="28"/>
          <w:szCs w:val="28"/>
          <w:lang w:val="en" w:eastAsia="zh-CN"/>
        </w:rPr>
        <w:t>建市40周年泸州经济社会发展成就经验启示研究</w:t>
      </w:r>
    </w:p>
    <w:p>
      <w:pPr>
        <w:rPr>
          <w:rFonts w:hint="default"/>
          <w:sz w:val="28"/>
          <w:szCs w:val="28"/>
          <w:lang w:val="en" w:eastAsia="zh-CN"/>
        </w:rPr>
      </w:pPr>
      <w:r>
        <w:rPr>
          <w:rFonts w:hint="default"/>
          <w:sz w:val="28"/>
          <w:szCs w:val="28"/>
          <w:lang w:val="en-US" w:eastAsia="zh-CN"/>
        </w:rPr>
        <w:t>6.</w:t>
      </w:r>
      <w:r>
        <w:rPr>
          <w:rFonts w:hint="default"/>
          <w:sz w:val="28"/>
          <w:szCs w:val="28"/>
          <w:lang w:val="en" w:eastAsia="zh-CN"/>
        </w:rPr>
        <w:t>建市40周年泸州城市发展研究</w:t>
      </w:r>
    </w:p>
    <w:p>
      <w:pPr>
        <w:rPr>
          <w:rFonts w:hint="default"/>
          <w:sz w:val="28"/>
          <w:szCs w:val="28"/>
          <w:lang w:val="en" w:eastAsia="zh-CN"/>
        </w:rPr>
      </w:pPr>
      <w:r>
        <w:rPr>
          <w:rFonts w:hint="default"/>
          <w:sz w:val="28"/>
          <w:szCs w:val="28"/>
          <w:lang w:val="en-US" w:eastAsia="zh-CN"/>
        </w:rPr>
        <w:t>7.</w:t>
      </w:r>
      <w:r>
        <w:rPr>
          <w:rFonts w:hint="default"/>
          <w:sz w:val="28"/>
          <w:szCs w:val="28"/>
          <w:lang w:val="en" w:eastAsia="zh-CN"/>
        </w:rPr>
        <w:t>建市40周年泸州工业经济高质量发展研究</w:t>
      </w:r>
    </w:p>
    <w:p>
      <w:pPr>
        <w:rPr>
          <w:rFonts w:hint="eastAsia"/>
          <w:sz w:val="28"/>
          <w:szCs w:val="28"/>
          <w:lang w:val="en" w:eastAsia="zh-CN"/>
        </w:rPr>
      </w:pPr>
      <w:r>
        <w:rPr>
          <w:rFonts w:hint="default"/>
          <w:sz w:val="28"/>
          <w:szCs w:val="28"/>
          <w:lang w:val="en-US" w:eastAsia="zh-CN"/>
        </w:rPr>
        <w:t>8.</w:t>
      </w:r>
      <w:r>
        <w:rPr>
          <w:rFonts w:hint="eastAsia"/>
          <w:sz w:val="28"/>
          <w:szCs w:val="28"/>
          <w:lang w:val="en-US" w:eastAsia="zh-CN"/>
        </w:rPr>
        <w:t>泸州实施</w:t>
      </w:r>
      <w:r>
        <w:rPr>
          <w:rFonts w:hint="eastAsia"/>
          <w:sz w:val="28"/>
          <w:szCs w:val="28"/>
          <w:lang w:eastAsia="zh-CN"/>
        </w:rPr>
        <w:t>“一体两翼”特色发展战略，建设新时代区域中心城市</w:t>
      </w:r>
      <w:r>
        <w:rPr>
          <w:rFonts w:hint="eastAsia"/>
          <w:sz w:val="28"/>
          <w:szCs w:val="28"/>
          <w:lang w:val="en" w:eastAsia="zh-CN"/>
        </w:rPr>
        <w:t>研究</w:t>
      </w:r>
    </w:p>
    <w:p>
      <w:pPr>
        <w:rPr>
          <w:rFonts w:hint="eastAsia"/>
          <w:sz w:val="28"/>
          <w:szCs w:val="28"/>
          <w:lang w:val="en-US" w:eastAsia="zh-CN"/>
        </w:rPr>
      </w:pPr>
      <w:r>
        <w:rPr>
          <w:rFonts w:hint="eastAsia"/>
          <w:sz w:val="28"/>
          <w:szCs w:val="28"/>
          <w:lang w:val="en-US" w:eastAsia="zh-CN"/>
        </w:rPr>
        <w:t>9.泸州坚持“三驾马车”协同发力，全力推动经济加快回升研究</w:t>
      </w:r>
    </w:p>
    <w:p>
      <w:pPr>
        <w:rPr>
          <w:rFonts w:hint="default"/>
          <w:sz w:val="28"/>
          <w:szCs w:val="28"/>
          <w:lang w:val="en" w:eastAsia="zh-CN"/>
        </w:rPr>
      </w:pPr>
      <w:r>
        <w:rPr>
          <w:rFonts w:hint="default"/>
          <w:sz w:val="28"/>
          <w:szCs w:val="28"/>
          <w:lang w:val="en" w:eastAsia="zh-CN"/>
        </w:rPr>
        <w:t>1</w:t>
      </w:r>
      <w:r>
        <w:rPr>
          <w:rFonts w:hint="eastAsia"/>
          <w:sz w:val="28"/>
          <w:szCs w:val="28"/>
          <w:lang w:val="en-US" w:eastAsia="zh-CN"/>
        </w:rPr>
        <w:t>0.泸州推动“三次产业”齐头并进，全力构建现代化产业体系研究</w:t>
      </w:r>
    </w:p>
    <w:p>
      <w:pPr>
        <w:rPr>
          <w:rFonts w:hint="eastAsia"/>
          <w:sz w:val="28"/>
          <w:szCs w:val="28"/>
          <w:lang w:val="en-US" w:eastAsia="zh-CN"/>
        </w:rPr>
      </w:pPr>
      <w:r>
        <w:rPr>
          <w:rFonts w:hint="default"/>
          <w:sz w:val="28"/>
          <w:szCs w:val="28"/>
          <w:lang w:val="en" w:eastAsia="zh-CN"/>
        </w:rPr>
        <w:t>1</w:t>
      </w:r>
      <w:r>
        <w:rPr>
          <w:rFonts w:hint="eastAsia"/>
          <w:sz w:val="28"/>
          <w:szCs w:val="28"/>
          <w:lang w:val="en-US" w:eastAsia="zh-CN"/>
        </w:rPr>
        <w:t>1.泸州联动宜宾组团建设川南省域经济副中心研究</w:t>
      </w:r>
    </w:p>
    <w:p>
      <w:pPr>
        <w:rPr>
          <w:rFonts w:hint="eastAsia"/>
          <w:sz w:val="28"/>
          <w:szCs w:val="28"/>
          <w:lang w:val="en-US" w:eastAsia="zh-CN"/>
        </w:rPr>
      </w:pPr>
      <w:r>
        <w:rPr>
          <w:rFonts w:hint="default"/>
          <w:sz w:val="28"/>
          <w:szCs w:val="28"/>
          <w:lang w:val="en" w:eastAsia="zh-CN"/>
        </w:rPr>
        <w:t>1</w:t>
      </w:r>
      <w:r>
        <w:rPr>
          <w:rFonts w:hint="eastAsia"/>
          <w:sz w:val="28"/>
          <w:szCs w:val="28"/>
          <w:lang w:val="en-US" w:eastAsia="zh-CN"/>
        </w:rPr>
        <w:t>2.泸州联合川南各市高水平建设全省第二经济增长极研究</w:t>
      </w:r>
    </w:p>
    <w:p>
      <w:pPr>
        <w:rPr>
          <w:rFonts w:hint="eastAsia"/>
          <w:sz w:val="28"/>
          <w:szCs w:val="28"/>
          <w:lang w:val="en-US" w:eastAsia="zh-CN"/>
        </w:rPr>
      </w:pPr>
      <w:r>
        <w:rPr>
          <w:rFonts w:hint="default"/>
          <w:sz w:val="28"/>
          <w:szCs w:val="28"/>
          <w:lang w:val="en" w:eastAsia="zh-CN"/>
        </w:rPr>
        <w:t>1</w:t>
      </w:r>
      <w:r>
        <w:rPr>
          <w:rFonts w:hint="eastAsia"/>
          <w:sz w:val="28"/>
          <w:szCs w:val="28"/>
          <w:lang w:val="en-US" w:eastAsia="zh-CN"/>
        </w:rPr>
        <w:t>3.泸州联动川南渝西合力打造成渝地区双城经济圈第三经济增长极研究</w:t>
      </w:r>
    </w:p>
    <w:p>
      <w:pPr>
        <w:rPr>
          <w:rFonts w:hint="default"/>
          <w:sz w:val="28"/>
          <w:szCs w:val="28"/>
          <w:lang w:val="en" w:eastAsia="zh-CN"/>
        </w:rPr>
      </w:pPr>
      <w:r>
        <w:rPr>
          <w:rFonts w:hint="default"/>
          <w:sz w:val="28"/>
          <w:szCs w:val="28"/>
          <w:lang w:val="en" w:eastAsia="zh-CN"/>
        </w:rPr>
        <w:t>1</w:t>
      </w:r>
      <w:r>
        <w:rPr>
          <w:rFonts w:hint="eastAsia"/>
          <w:sz w:val="28"/>
          <w:szCs w:val="28"/>
          <w:lang w:val="en-US" w:eastAsia="zh-CN"/>
        </w:rPr>
        <w:t>4.泸州高质量建设以世界优质白酒产业集群为重点的现代化产业体系研究</w:t>
      </w:r>
    </w:p>
    <w:p>
      <w:pPr>
        <w:rPr>
          <w:rFonts w:hint="eastAsia"/>
          <w:sz w:val="28"/>
          <w:szCs w:val="28"/>
          <w:lang w:val="en-US" w:eastAsia="zh-CN"/>
        </w:rPr>
      </w:pPr>
      <w:r>
        <w:rPr>
          <w:rFonts w:hint="eastAsia"/>
          <w:sz w:val="28"/>
          <w:szCs w:val="28"/>
          <w:lang w:val="en-US" w:eastAsia="zh-CN"/>
        </w:rPr>
        <w:t>15.泸州高水平建设港口型国家物流枢纽城市研究</w:t>
      </w:r>
    </w:p>
    <w:p>
      <w:pPr>
        <w:rPr>
          <w:rFonts w:hint="default"/>
          <w:sz w:val="28"/>
          <w:szCs w:val="28"/>
          <w:lang w:val="en-US" w:eastAsia="zh-CN"/>
        </w:rPr>
      </w:pPr>
      <w:r>
        <w:rPr>
          <w:rFonts w:hint="eastAsia"/>
          <w:sz w:val="28"/>
          <w:szCs w:val="28"/>
          <w:lang w:val="en-US" w:eastAsia="zh-CN"/>
        </w:rPr>
        <w:t>1</w:t>
      </w:r>
      <w:r>
        <w:rPr>
          <w:rFonts w:hint="default"/>
          <w:sz w:val="28"/>
          <w:szCs w:val="28"/>
          <w:lang w:val="en" w:eastAsia="zh-CN"/>
        </w:rPr>
        <w:t>6</w:t>
      </w:r>
      <w:r>
        <w:rPr>
          <w:rFonts w:hint="eastAsia"/>
          <w:sz w:val="28"/>
          <w:szCs w:val="28"/>
          <w:lang w:val="en-US" w:eastAsia="zh-CN"/>
        </w:rPr>
        <w:t>.泸州加快打造“一带一路”进出品商品集散中心研究</w:t>
      </w:r>
    </w:p>
    <w:p>
      <w:pPr>
        <w:rPr>
          <w:rFonts w:hint="eastAsia"/>
          <w:sz w:val="28"/>
          <w:szCs w:val="28"/>
          <w:lang w:val="en-US" w:eastAsia="zh-CN"/>
        </w:rPr>
      </w:pPr>
      <w:r>
        <w:rPr>
          <w:rFonts w:hint="eastAsia"/>
          <w:sz w:val="28"/>
          <w:szCs w:val="28"/>
          <w:lang w:val="en-US" w:eastAsia="zh-CN"/>
        </w:rPr>
        <w:t>1</w:t>
      </w:r>
      <w:r>
        <w:rPr>
          <w:rFonts w:hint="default"/>
          <w:sz w:val="28"/>
          <w:szCs w:val="28"/>
          <w:lang w:val="en" w:eastAsia="zh-CN"/>
        </w:rPr>
        <w:t>7</w:t>
      </w:r>
      <w:r>
        <w:rPr>
          <w:rFonts w:hint="eastAsia"/>
          <w:sz w:val="28"/>
          <w:szCs w:val="28"/>
          <w:lang w:val="en-US" w:eastAsia="zh-CN"/>
        </w:rPr>
        <w:t>.泸州协同推进泸永江融合发展示范区建设研究</w:t>
      </w:r>
    </w:p>
    <w:p>
      <w:pPr>
        <w:rPr>
          <w:rFonts w:hint="eastAsia"/>
          <w:sz w:val="28"/>
          <w:szCs w:val="28"/>
          <w:lang w:val="en-US" w:eastAsia="zh-CN"/>
        </w:rPr>
      </w:pPr>
      <w:r>
        <w:rPr>
          <w:rFonts w:hint="eastAsia"/>
          <w:sz w:val="28"/>
          <w:szCs w:val="28"/>
          <w:lang w:val="en-US" w:eastAsia="zh-CN"/>
        </w:rPr>
        <w:t>1</w:t>
      </w:r>
      <w:r>
        <w:rPr>
          <w:rFonts w:hint="default"/>
          <w:sz w:val="28"/>
          <w:szCs w:val="28"/>
          <w:lang w:val="en" w:eastAsia="zh-CN"/>
        </w:rPr>
        <w:t>8</w:t>
      </w:r>
      <w:r>
        <w:rPr>
          <w:rFonts w:hint="eastAsia"/>
          <w:sz w:val="28"/>
          <w:szCs w:val="28"/>
          <w:lang w:val="en-US" w:eastAsia="zh-CN"/>
        </w:rPr>
        <w:t>.泸州协同推进川南经济区一体化发展研究</w:t>
      </w:r>
    </w:p>
    <w:p>
      <w:pPr>
        <w:rPr>
          <w:rFonts w:hint="eastAsia"/>
          <w:sz w:val="28"/>
          <w:szCs w:val="28"/>
          <w:lang w:val="en-US" w:eastAsia="zh-CN"/>
        </w:rPr>
      </w:pPr>
      <w:r>
        <w:rPr>
          <w:rFonts w:hint="default"/>
          <w:sz w:val="28"/>
          <w:szCs w:val="28"/>
          <w:lang w:val="en" w:eastAsia="zh-CN"/>
        </w:rPr>
        <w:t>19</w:t>
      </w:r>
      <w:r>
        <w:rPr>
          <w:rFonts w:hint="eastAsia"/>
          <w:sz w:val="28"/>
          <w:szCs w:val="28"/>
          <w:lang w:val="en-US" w:eastAsia="zh-CN"/>
        </w:rPr>
        <w:t>.泸州加快建设现代化区域航空枢纽研究</w:t>
      </w:r>
    </w:p>
    <w:p>
      <w:pPr>
        <w:rPr>
          <w:rFonts w:hint="eastAsia"/>
          <w:sz w:val="28"/>
          <w:szCs w:val="28"/>
          <w:lang w:val="en-US" w:eastAsia="zh-CN"/>
        </w:rPr>
      </w:pPr>
      <w:r>
        <w:rPr>
          <w:rFonts w:hint="default"/>
          <w:sz w:val="28"/>
          <w:szCs w:val="28"/>
          <w:lang w:val="en" w:eastAsia="zh-CN"/>
        </w:rPr>
        <w:t>20</w:t>
      </w:r>
      <w:r>
        <w:rPr>
          <w:rFonts w:hint="eastAsia"/>
          <w:sz w:val="28"/>
          <w:szCs w:val="28"/>
          <w:lang w:val="en-US" w:eastAsia="zh-CN"/>
        </w:rPr>
        <w:t>.泸州加快建设长江上游航运贸易中心研究</w:t>
      </w:r>
    </w:p>
    <w:p>
      <w:pPr>
        <w:rPr>
          <w:rFonts w:hint="eastAsia"/>
          <w:sz w:val="28"/>
          <w:szCs w:val="28"/>
          <w:lang w:val="en-US" w:eastAsia="zh-CN"/>
        </w:rPr>
      </w:pPr>
      <w:r>
        <w:rPr>
          <w:rFonts w:hint="default"/>
          <w:sz w:val="28"/>
          <w:szCs w:val="28"/>
          <w:lang w:val="en" w:eastAsia="zh-CN"/>
        </w:rPr>
        <w:t>21</w:t>
      </w:r>
      <w:r>
        <w:rPr>
          <w:rFonts w:hint="eastAsia"/>
          <w:sz w:val="28"/>
          <w:szCs w:val="28"/>
          <w:lang w:val="en-US" w:eastAsia="zh-CN"/>
        </w:rPr>
        <w:t>.泸州加快建设全省区域消费中心城市和成渝地区双城经济圈重要消费目的地研究</w:t>
      </w:r>
    </w:p>
    <w:p>
      <w:pPr>
        <w:rPr>
          <w:rFonts w:hint="eastAsia"/>
          <w:sz w:val="28"/>
          <w:szCs w:val="28"/>
          <w:lang w:val="en-US" w:eastAsia="zh-CN"/>
        </w:rPr>
      </w:pPr>
      <w:r>
        <w:rPr>
          <w:rFonts w:hint="default"/>
          <w:sz w:val="28"/>
          <w:szCs w:val="28"/>
          <w:lang w:val="en" w:eastAsia="zh-CN"/>
        </w:rPr>
        <w:t>22</w:t>
      </w:r>
      <w:r>
        <w:rPr>
          <w:rFonts w:hint="eastAsia"/>
          <w:sz w:val="28"/>
          <w:szCs w:val="28"/>
          <w:lang w:val="en-US" w:eastAsia="zh-CN"/>
        </w:rPr>
        <w:t>.泸州加快建设长江诗酒文化生态公园研究</w:t>
      </w:r>
    </w:p>
    <w:p>
      <w:pPr>
        <w:rPr>
          <w:rFonts w:hint="eastAsia"/>
          <w:sz w:val="28"/>
          <w:szCs w:val="28"/>
          <w:lang w:val="en-US" w:eastAsia="zh-CN"/>
        </w:rPr>
      </w:pPr>
      <w:r>
        <w:rPr>
          <w:rFonts w:hint="default"/>
          <w:sz w:val="28"/>
          <w:szCs w:val="28"/>
          <w:lang w:val="en" w:eastAsia="zh-CN"/>
        </w:rPr>
        <w:t>23</w:t>
      </w:r>
      <w:r>
        <w:rPr>
          <w:rFonts w:hint="eastAsia"/>
          <w:sz w:val="28"/>
          <w:szCs w:val="28"/>
          <w:lang w:val="en-US" w:eastAsia="zh-CN"/>
        </w:rPr>
        <w:t>.泸州推进长江国家文化公园（泸州段）建设研究</w:t>
      </w:r>
    </w:p>
    <w:p>
      <w:pPr>
        <w:rPr>
          <w:rFonts w:hint="eastAsia"/>
          <w:sz w:val="28"/>
          <w:szCs w:val="28"/>
          <w:lang w:val="en-US" w:eastAsia="zh-CN"/>
        </w:rPr>
      </w:pPr>
      <w:r>
        <w:rPr>
          <w:rFonts w:hint="default"/>
          <w:sz w:val="28"/>
          <w:szCs w:val="28"/>
          <w:lang w:val="en" w:eastAsia="zh-CN"/>
        </w:rPr>
        <w:t>24</w:t>
      </w:r>
      <w:r>
        <w:rPr>
          <w:rFonts w:hint="eastAsia"/>
          <w:sz w:val="28"/>
          <w:szCs w:val="28"/>
          <w:lang w:val="en-US" w:eastAsia="zh-CN"/>
        </w:rPr>
        <w:t>.泸州大力弘扬红色文化，打响“四渡赤水”文化品牌，推动“南翼”特色凸显研究</w:t>
      </w:r>
    </w:p>
    <w:p>
      <w:pPr>
        <w:rPr>
          <w:rFonts w:hint="default"/>
          <w:sz w:val="28"/>
          <w:szCs w:val="28"/>
          <w:lang w:val="en-US" w:eastAsia="zh-CN"/>
        </w:rPr>
      </w:pPr>
      <w:r>
        <w:rPr>
          <w:rFonts w:hint="default"/>
          <w:sz w:val="28"/>
          <w:szCs w:val="28"/>
          <w:lang w:val="en" w:eastAsia="zh-CN"/>
        </w:rPr>
        <w:t>25</w:t>
      </w:r>
      <w:r>
        <w:rPr>
          <w:rFonts w:hint="eastAsia"/>
          <w:sz w:val="28"/>
          <w:szCs w:val="28"/>
          <w:lang w:val="en-US" w:eastAsia="zh-CN"/>
        </w:rPr>
        <w:t>.泸州建成独具酒城魅力的文化强市研究</w:t>
      </w:r>
    </w:p>
    <w:p>
      <w:pPr>
        <w:rPr>
          <w:rFonts w:hint="eastAsia"/>
          <w:sz w:val="28"/>
          <w:szCs w:val="28"/>
          <w:lang w:val="en-US" w:eastAsia="zh-CN"/>
        </w:rPr>
      </w:pPr>
      <w:r>
        <w:rPr>
          <w:rFonts w:hint="default"/>
          <w:sz w:val="28"/>
          <w:szCs w:val="28"/>
          <w:lang w:val="en" w:eastAsia="zh-CN"/>
        </w:rPr>
        <w:t>26</w:t>
      </w:r>
      <w:r>
        <w:rPr>
          <w:rFonts w:hint="eastAsia"/>
          <w:sz w:val="28"/>
          <w:szCs w:val="28"/>
          <w:lang w:val="en-US" w:eastAsia="zh-CN"/>
        </w:rPr>
        <w:t>.泸州高标准建设国家区域医药健康中心研究</w:t>
      </w:r>
    </w:p>
    <w:p>
      <w:pPr>
        <w:rPr>
          <w:rFonts w:hint="default"/>
          <w:sz w:val="28"/>
          <w:szCs w:val="28"/>
          <w:lang w:val="en" w:eastAsia="zh-CN"/>
        </w:rPr>
      </w:pPr>
      <w:r>
        <w:rPr>
          <w:rFonts w:hint="default"/>
          <w:sz w:val="28"/>
          <w:szCs w:val="28"/>
          <w:lang w:val="en" w:eastAsia="zh-CN"/>
        </w:rPr>
        <w:t>27</w:t>
      </w:r>
      <w:r>
        <w:rPr>
          <w:rFonts w:hint="eastAsia"/>
          <w:sz w:val="28"/>
          <w:szCs w:val="28"/>
          <w:lang w:val="en-US" w:eastAsia="zh-CN"/>
        </w:rPr>
        <w:t>.泸州加快建设川南公共卫生临床医疗中心、川南公共卫生应急保障中心研究</w:t>
      </w:r>
    </w:p>
    <w:p>
      <w:pPr>
        <w:rPr>
          <w:rFonts w:hint="eastAsia"/>
          <w:sz w:val="28"/>
          <w:szCs w:val="28"/>
          <w:lang w:val="en-US" w:eastAsia="zh-CN"/>
        </w:rPr>
      </w:pPr>
      <w:r>
        <w:rPr>
          <w:rFonts w:hint="default"/>
          <w:sz w:val="28"/>
          <w:szCs w:val="28"/>
          <w:lang w:val="en" w:eastAsia="zh-CN"/>
        </w:rPr>
        <w:t>28</w:t>
      </w:r>
      <w:r>
        <w:rPr>
          <w:rFonts w:hint="eastAsia"/>
          <w:sz w:val="28"/>
          <w:szCs w:val="28"/>
          <w:lang w:val="en-US" w:eastAsia="zh-CN"/>
        </w:rPr>
        <w:t>.泸州积极建设区域教育培训中心研究</w:t>
      </w:r>
    </w:p>
    <w:p>
      <w:pPr>
        <w:rPr>
          <w:rFonts w:hint="eastAsia"/>
          <w:sz w:val="28"/>
          <w:szCs w:val="28"/>
          <w:lang w:val="en-US" w:eastAsia="zh-CN"/>
        </w:rPr>
      </w:pPr>
      <w:r>
        <w:rPr>
          <w:rFonts w:hint="default"/>
          <w:sz w:val="28"/>
          <w:szCs w:val="28"/>
          <w:lang w:val="en" w:eastAsia="zh-CN"/>
        </w:rPr>
        <w:t>29</w:t>
      </w:r>
      <w:r>
        <w:rPr>
          <w:rFonts w:hint="eastAsia"/>
          <w:sz w:val="28"/>
          <w:szCs w:val="28"/>
          <w:lang w:val="en-US" w:eastAsia="zh-CN"/>
        </w:rPr>
        <w:t>.泸州强化教育科技人才支撑，全力激发高质量发展内生动力研究</w:t>
      </w:r>
    </w:p>
    <w:p>
      <w:pPr>
        <w:rPr>
          <w:sz w:val="28"/>
          <w:szCs w:val="28"/>
        </w:rPr>
      </w:pPr>
      <w:r>
        <w:rPr>
          <w:rFonts w:hint="default"/>
          <w:sz w:val="28"/>
          <w:szCs w:val="28"/>
          <w:lang w:val="en" w:eastAsia="zh-CN"/>
        </w:rPr>
        <w:t>30</w:t>
      </w:r>
      <w:r>
        <w:rPr>
          <w:rFonts w:hint="eastAsia"/>
          <w:sz w:val="28"/>
          <w:szCs w:val="28"/>
          <w:lang w:val="en-US" w:eastAsia="zh-CN"/>
        </w:rPr>
        <w:t>.泸州推进城乡深度融合发展，全力创造高品质生活研究</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OTAxYzE5NGRjMjE0OTBhMGM0NmNkMjBjODM5ODEifQ=="/>
  </w:docVars>
  <w:rsids>
    <w:rsidRoot w:val="4186418B"/>
    <w:rsid w:val="4186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2023-02-13T08:39:00Z</dcterms:created>
  <dc:creator>Administrator</dc:creator>
  <cp:lastModifiedBy>Administrator</cp:lastModifiedBy>
  <dcterms:modified xsi:type="dcterms:W3CDTF">2023-02-13T08:40:29Z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95C42EB746B943EF847D83E6EF37C6BA</vt:lpwstr>
  </property>
</Properties>
</file>