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中华中医药学会青年人才托举工程项目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申报书</w:t>
      </w:r>
    </w:p>
    <w:p>
      <w:pPr>
        <w:spacing w:after="120" w:afterLines="50" w:line="600" w:lineRule="exact"/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申请类型: 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  <w:u w:val="single"/>
        </w:rPr>
        <w:t>中国科协立项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4"/>
          <w:szCs w:val="24"/>
          <w:u w:val="single"/>
        </w:rPr>
        <w:t>□中华中医药学会立项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</w:p>
    <w:p>
      <w:pPr>
        <w:spacing w:after="120" w:afterLines="50" w:line="60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学科分类: 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  <w:u w:val="single"/>
        </w:rPr>
        <w:t>中药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sym w:font="Wingdings 2" w:char="00A3"/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临床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  <w:u w:val="single"/>
        </w:rPr>
        <w:t>基础</w:t>
      </w:r>
      <w:r>
        <w:rPr>
          <w:rFonts w:hint="eastAsia" w:ascii="仿宋" w:hAnsi="仿宋" w:eastAsia="仿宋"/>
          <w:sz w:val="24"/>
          <w:szCs w:val="24"/>
        </w:rPr>
        <w:t xml:space="preserve">  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4"/>
        <w:gridCol w:w="617"/>
        <w:gridCol w:w="1525"/>
        <w:gridCol w:w="620"/>
        <w:gridCol w:w="1523"/>
        <w:gridCol w:w="1372"/>
        <w:gridCol w:w="539"/>
        <w:gridCol w:w="225"/>
        <w:gridCol w:w="14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190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    别</w:t>
            </w:r>
          </w:p>
        </w:tc>
        <w:tc>
          <w:tcPr>
            <w:tcW w:w="106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贴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片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190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06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1190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06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    业</w:t>
            </w:r>
          </w:p>
        </w:tc>
        <w:tc>
          <w:tcPr>
            <w:tcW w:w="1190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研究方向</w:t>
            </w:r>
          </w:p>
        </w:tc>
        <w:tc>
          <w:tcPr>
            <w:tcW w:w="106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联系手机</w:t>
            </w:r>
          </w:p>
        </w:tc>
        <w:tc>
          <w:tcPr>
            <w:tcW w:w="1190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01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4050" w:type="pct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4050" w:type="pct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一、主要教育经历（从大专或大学填起，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203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118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二、主要工作经历（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203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18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ind w:right="-176" w:rightChars="-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ind w:right="-176" w:rightChars="-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三、获奖情况（6项以内）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1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获奖时间</w:t>
            </w:r>
          </w:p>
        </w:tc>
        <w:tc>
          <w:tcPr>
            <w:tcW w:w="195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奖项名称</w:t>
            </w:r>
          </w:p>
        </w:tc>
        <w:tc>
          <w:tcPr>
            <w:tcW w:w="1253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奖励等级（排名）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3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3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四、论文专著及知识产权成果情况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（10项以内）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请详细注明著作或论文信息，是否被SCI/EI/SSCI/CSSCI收录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，影响因子多少</w:t>
            </w:r>
            <w:r>
              <w:rPr>
                <w:rFonts w:ascii="仿宋" w:hAnsi="仿宋" w:eastAsia="仿宋"/>
                <w:sz w:val="24"/>
                <w:szCs w:val="24"/>
              </w:rPr>
              <w:t>；请按重要性填写申请或授权的专利状况，并标注是否被授权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五、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3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内容需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包括立项背景、研究计划、研究目标、研究的创新性、个人成长发展规划，重点围绕</w:t>
            </w:r>
            <w:r>
              <w:rPr>
                <w:rFonts w:ascii="仿宋" w:hAnsi="仿宋" w:eastAsia="仿宋"/>
                <w:sz w:val="24"/>
                <w:szCs w:val="24"/>
              </w:rPr>
              <w:t>三年研究计划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sz w:val="24"/>
                <w:szCs w:val="24"/>
              </w:rPr>
              <w:t>，突出研究工作的创新和意义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。（ 1000</w:t>
            </w:r>
            <w:r>
              <w:rPr>
                <w:rFonts w:ascii="仿宋" w:hAnsi="仿宋" w:eastAsia="仿宋"/>
                <w:sz w:val="24"/>
                <w:szCs w:val="24"/>
              </w:rPr>
              <w:t>字以内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六、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资金使用计划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说明在三年（20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年）中对资金的使用方向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重点、每年度的考核指标等相关内容。</w:t>
            </w:r>
          </w:p>
          <w:p>
            <w:pPr>
              <w:spacing w:line="30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推荐意见（被托举人推荐单位对推荐人选职业道德、相关陈述的真实性作出承诺，明确是否同意推荐）</w:t>
            </w:r>
          </w:p>
          <w:p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ind w:left="3120" w:hanging="3120" w:hangingChars="130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推荐渠道：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地方学会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专科分会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会员单位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同行专家推荐</w:t>
            </w:r>
          </w:p>
          <w:p>
            <w:pPr>
              <w:spacing w:line="360" w:lineRule="auto"/>
              <w:ind w:firstLine="3840" w:firstLineChars="1600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推荐单位负责人签字：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推荐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公章）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备注：专科分会推荐需注明分会名称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，并请分会主任委员签字。同行专家推荐的申报人不需要填报本栏。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候选人工作单位意见（被托举人工作单位对推荐人选职业道德、相关陈述的真实性以及支持保障措施的落实作出承诺，并完成公示无异议，明确是否同意推荐）</w:t>
            </w:r>
          </w:p>
          <w:p>
            <w:pPr>
              <w:tabs>
                <w:tab w:val="left" w:pos="5878"/>
              </w:tabs>
              <w:spacing w:line="300" w:lineRule="auto"/>
              <w:jc w:val="both"/>
              <w:rPr>
                <w:rFonts w:hint="default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候选人遵守应有的职业道德，叙述的相关资料真实有效，若项目立项，本单位为项目执行提供相关的财政支持和物质保障，以完成公示且无异议，同意推荐！</w:t>
            </w:r>
          </w:p>
          <w:p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候选人签字：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盖章（公章）：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8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auto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ascii="新宋体" w:hAnsi="新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推荐单位负责人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候选人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必须签字，否则无效。</w:t>
            </w:r>
          </w:p>
        </w:tc>
      </w:tr>
    </w:tbl>
    <w:p>
      <w:pPr>
        <w:outlineLvl w:val="0"/>
        <w:rPr>
          <w:rFonts w:eastAsia="仿宋_GB2312"/>
          <w:b/>
          <w:w w:val="90"/>
          <w:sz w:val="24"/>
        </w:rPr>
      </w:pPr>
    </w:p>
    <w:tbl>
      <w:tblPr>
        <w:tblStyle w:val="8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992"/>
        <w:gridCol w:w="1418"/>
        <w:gridCol w:w="992"/>
        <w:gridCol w:w="1559"/>
        <w:gridCol w:w="149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3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w w:val="90"/>
                <w:sz w:val="24"/>
              </w:rPr>
              <w:t>七、推荐专家情况</w:t>
            </w:r>
            <w:r>
              <w:rPr>
                <w:rFonts w:hint="eastAsia" w:eastAsia="仿宋_GB2312"/>
                <w:b/>
                <w:w w:val="90"/>
                <w:sz w:val="24"/>
                <w:lang w:eastAsia="zh-CN"/>
              </w:rPr>
              <w:t>（必须有</w:t>
            </w:r>
            <w:r>
              <w:rPr>
                <w:rFonts w:hint="eastAsia" w:eastAsia="仿宋_GB2312"/>
                <w:b/>
                <w:w w:val="90"/>
                <w:sz w:val="24"/>
                <w:lang w:val="en-US" w:eastAsia="zh-CN"/>
              </w:rPr>
              <w:t>3位专家推荐，并签字确认</w:t>
            </w:r>
            <w:r>
              <w:rPr>
                <w:rFonts w:hint="eastAsia" w:eastAsia="仿宋_GB2312"/>
                <w:b/>
                <w:w w:val="90"/>
                <w:sz w:val="24"/>
                <w:lang w:eastAsia="zh-CN"/>
              </w:rPr>
              <w:t>）</w:t>
            </w:r>
            <w:r>
              <w:rPr>
                <w:rFonts w:hint="eastAsia" w:eastAsia="仿宋_GB2312"/>
                <w:b/>
                <w:w w:val="90"/>
                <w:sz w:val="24"/>
                <w:lang w:val="en-US" w:eastAsia="zh-CN"/>
              </w:rPr>
              <w:t>-渠道推荐的申报人不需要填报此栏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姓  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职务/职称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工作单位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联系手机</w:t>
            </w: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备注</w:t>
            </w:r>
          </w:p>
        </w:tc>
        <w:tc>
          <w:tcPr>
            <w:tcW w:w="8930" w:type="dxa"/>
            <w:gridSpan w:val="7"/>
            <w:vAlign w:val="center"/>
          </w:tcPr>
          <w:p>
            <w:pPr>
              <w:pStyle w:val="2"/>
              <w:shd w:val="clear" w:color="auto" w:fill="FFFFFF"/>
              <w:wordWrap w:val="0"/>
              <w:spacing w:before="120" w:beforeAutospacing="0" w:after="250" w:afterAutospacing="0" w:line="400" w:lineRule="atLeast"/>
              <w:rPr>
                <w:rFonts w:eastAsia="仿宋_GB2312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31" w:type="dxa"/>
            <w:gridSpan w:val="8"/>
          </w:tcPr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推荐专家意见：</w:t>
            </w:r>
          </w:p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1.推荐专家：</w:t>
            </w:r>
          </w:p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 xml:space="preserve">签字：                 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推荐专家：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仿宋_GB2312"/>
                <w:w w:val="90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 xml:space="preserve">签字：                  </w:t>
            </w:r>
          </w:p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3. 推荐专家：</w:t>
            </w:r>
          </w:p>
          <w:p>
            <w:pPr>
              <w:spacing w:line="360" w:lineRule="auto"/>
              <w:ind w:right="110" w:rightChars="50" w:firstLine="420"/>
              <w:rPr>
                <w:rFonts w:eastAsia="仿宋_GB2312"/>
                <w:w w:val="90"/>
                <w:sz w:val="24"/>
              </w:rPr>
            </w:pPr>
          </w:p>
          <w:p>
            <w:pPr>
              <w:spacing w:line="360" w:lineRule="auto"/>
              <w:ind w:right="110" w:rightChars="50"/>
              <w:rPr>
                <w:rFonts w:eastAsia="仿宋_GB2312"/>
                <w:w w:val="90"/>
                <w:sz w:val="24"/>
              </w:rPr>
            </w:pPr>
          </w:p>
          <w:p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 xml:space="preserve">签字：                  </w:t>
            </w:r>
          </w:p>
          <w:p>
            <w:pPr>
              <w:spacing w:line="360" w:lineRule="auto"/>
              <w:jc w:val="right"/>
              <w:rPr>
                <w:rFonts w:eastAsia="仿宋_GB2312"/>
                <w:w w:val="90"/>
                <w:sz w:val="24"/>
              </w:rPr>
            </w:pPr>
          </w:p>
        </w:tc>
      </w:tr>
    </w:tbl>
    <w:p>
      <w:pPr>
        <w:ind w:right="6" w:firstLine="460" w:firstLineChars="192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</w:rPr>
        <w:t>材料报送截止日期：20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/>
          <w:sz w:val="24"/>
          <w:szCs w:val="24"/>
        </w:rPr>
        <w:t>日前</w:t>
      </w:r>
    </w:p>
    <w:sectPr>
      <w:pgSz w:w="11906" w:h="16838"/>
      <w:pgMar w:top="1588" w:right="1474" w:bottom="1474" w:left="147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816F6"/>
    <w:multiLevelType w:val="singleLevel"/>
    <w:tmpl w:val="B5F816F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TQwMDk5NTA0ZjMyMTI4MzNiYjFmZDA5YjE4YTIifQ=="/>
  </w:docVars>
  <w:rsids>
    <w:rsidRoot w:val="00D31D50"/>
    <w:rsid w:val="000062CF"/>
    <w:rsid w:val="000158C1"/>
    <w:rsid w:val="000841D2"/>
    <w:rsid w:val="000A43FE"/>
    <w:rsid w:val="00120C40"/>
    <w:rsid w:val="00124449"/>
    <w:rsid w:val="00131935"/>
    <w:rsid w:val="001D58DE"/>
    <w:rsid w:val="001F1A79"/>
    <w:rsid w:val="001F3626"/>
    <w:rsid w:val="001F7179"/>
    <w:rsid w:val="00212F2A"/>
    <w:rsid w:val="00214B64"/>
    <w:rsid w:val="00234986"/>
    <w:rsid w:val="002855F0"/>
    <w:rsid w:val="00291643"/>
    <w:rsid w:val="00293AB3"/>
    <w:rsid w:val="00296377"/>
    <w:rsid w:val="002C2E65"/>
    <w:rsid w:val="002D1DDD"/>
    <w:rsid w:val="002D49F4"/>
    <w:rsid w:val="002F18B4"/>
    <w:rsid w:val="00323B43"/>
    <w:rsid w:val="00340666"/>
    <w:rsid w:val="0035511B"/>
    <w:rsid w:val="00360E50"/>
    <w:rsid w:val="00371447"/>
    <w:rsid w:val="003724CC"/>
    <w:rsid w:val="00373C3B"/>
    <w:rsid w:val="003A05EC"/>
    <w:rsid w:val="003B0FE9"/>
    <w:rsid w:val="003C027E"/>
    <w:rsid w:val="003C6FC4"/>
    <w:rsid w:val="003D37D8"/>
    <w:rsid w:val="00406984"/>
    <w:rsid w:val="00426133"/>
    <w:rsid w:val="00427E9F"/>
    <w:rsid w:val="00432BA8"/>
    <w:rsid w:val="00434FF2"/>
    <w:rsid w:val="004358AB"/>
    <w:rsid w:val="004D520B"/>
    <w:rsid w:val="004E003D"/>
    <w:rsid w:val="004E1F65"/>
    <w:rsid w:val="004F1458"/>
    <w:rsid w:val="00501938"/>
    <w:rsid w:val="00544CE9"/>
    <w:rsid w:val="0058137F"/>
    <w:rsid w:val="0059570B"/>
    <w:rsid w:val="005A3CE2"/>
    <w:rsid w:val="005B4DED"/>
    <w:rsid w:val="00665097"/>
    <w:rsid w:val="0066676E"/>
    <w:rsid w:val="00673666"/>
    <w:rsid w:val="006B092D"/>
    <w:rsid w:val="006C41B6"/>
    <w:rsid w:val="006E1206"/>
    <w:rsid w:val="006F4C9A"/>
    <w:rsid w:val="00732FCF"/>
    <w:rsid w:val="00775D42"/>
    <w:rsid w:val="00796F62"/>
    <w:rsid w:val="007C2881"/>
    <w:rsid w:val="007C6FD9"/>
    <w:rsid w:val="007F134A"/>
    <w:rsid w:val="008445A5"/>
    <w:rsid w:val="008B7726"/>
    <w:rsid w:val="008F0917"/>
    <w:rsid w:val="00936FD7"/>
    <w:rsid w:val="00940776"/>
    <w:rsid w:val="00962AA8"/>
    <w:rsid w:val="0098473C"/>
    <w:rsid w:val="009957E0"/>
    <w:rsid w:val="009A3896"/>
    <w:rsid w:val="009F474C"/>
    <w:rsid w:val="00A013D0"/>
    <w:rsid w:val="00A1096F"/>
    <w:rsid w:val="00A15AEE"/>
    <w:rsid w:val="00A36214"/>
    <w:rsid w:val="00A40835"/>
    <w:rsid w:val="00A47B2D"/>
    <w:rsid w:val="00A5148B"/>
    <w:rsid w:val="00A70B00"/>
    <w:rsid w:val="00A74341"/>
    <w:rsid w:val="00AB36C6"/>
    <w:rsid w:val="00AB3DBE"/>
    <w:rsid w:val="00AC26D8"/>
    <w:rsid w:val="00AE550C"/>
    <w:rsid w:val="00B20BBD"/>
    <w:rsid w:val="00B30E96"/>
    <w:rsid w:val="00B41A26"/>
    <w:rsid w:val="00B45464"/>
    <w:rsid w:val="00B56A47"/>
    <w:rsid w:val="00B87C6A"/>
    <w:rsid w:val="00B91DE0"/>
    <w:rsid w:val="00BA19B5"/>
    <w:rsid w:val="00BD103C"/>
    <w:rsid w:val="00BD1FEE"/>
    <w:rsid w:val="00C120E4"/>
    <w:rsid w:val="00C20C67"/>
    <w:rsid w:val="00C42A0B"/>
    <w:rsid w:val="00C52221"/>
    <w:rsid w:val="00C5578F"/>
    <w:rsid w:val="00C568FB"/>
    <w:rsid w:val="00C741D1"/>
    <w:rsid w:val="00CD71BB"/>
    <w:rsid w:val="00CF434F"/>
    <w:rsid w:val="00D03CA4"/>
    <w:rsid w:val="00D20F69"/>
    <w:rsid w:val="00D25452"/>
    <w:rsid w:val="00D30C2A"/>
    <w:rsid w:val="00D31D50"/>
    <w:rsid w:val="00D65423"/>
    <w:rsid w:val="00D67927"/>
    <w:rsid w:val="00D776F0"/>
    <w:rsid w:val="00D94451"/>
    <w:rsid w:val="00E01EA9"/>
    <w:rsid w:val="00E079CF"/>
    <w:rsid w:val="00E1574D"/>
    <w:rsid w:val="00E238FB"/>
    <w:rsid w:val="00E31EF3"/>
    <w:rsid w:val="00E368DC"/>
    <w:rsid w:val="00E52520"/>
    <w:rsid w:val="00E96E99"/>
    <w:rsid w:val="00EC0524"/>
    <w:rsid w:val="00EE4374"/>
    <w:rsid w:val="00EE5934"/>
    <w:rsid w:val="00EE6AE1"/>
    <w:rsid w:val="00F20C95"/>
    <w:rsid w:val="00F7090D"/>
    <w:rsid w:val="00F83608"/>
    <w:rsid w:val="00F842FA"/>
    <w:rsid w:val="00F96D2A"/>
    <w:rsid w:val="00FD2433"/>
    <w:rsid w:val="00FE7EDA"/>
    <w:rsid w:val="00FF6177"/>
    <w:rsid w:val="01520C8B"/>
    <w:rsid w:val="0683117A"/>
    <w:rsid w:val="06D44564"/>
    <w:rsid w:val="071872BB"/>
    <w:rsid w:val="08F61E00"/>
    <w:rsid w:val="0D0D247B"/>
    <w:rsid w:val="0DED2ECF"/>
    <w:rsid w:val="0E4B61F9"/>
    <w:rsid w:val="11B254AD"/>
    <w:rsid w:val="13712315"/>
    <w:rsid w:val="1E30266B"/>
    <w:rsid w:val="23675C01"/>
    <w:rsid w:val="26A54643"/>
    <w:rsid w:val="347C6746"/>
    <w:rsid w:val="35CF3A94"/>
    <w:rsid w:val="39BB038B"/>
    <w:rsid w:val="4FBA6CA8"/>
    <w:rsid w:val="525C3E0D"/>
    <w:rsid w:val="55C119CC"/>
    <w:rsid w:val="5DF633D5"/>
    <w:rsid w:val="6A0D273F"/>
    <w:rsid w:val="6E7B3F76"/>
    <w:rsid w:val="730C6D31"/>
    <w:rsid w:val="7BD7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Times New Roman"/>
      <w:b/>
      <w:bCs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10"/>
    <w:link w:val="3"/>
    <w:semiHidden/>
    <w:qFormat/>
    <w:uiPriority w:val="99"/>
    <w:rPr>
      <w:rFonts w:ascii="Tahoma" w:hAnsi="Tahoma"/>
    </w:rPr>
  </w:style>
  <w:style w:type="character" w:customStyle="1" w:styleId="13">
    <w:name w:val="页眉 Char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10"/>
    <w:link w:val="2"/>
    <w:qFormat/>
    <w:uiPriority w:val="9"/>
    <w:rPr>
      <w:rFonts w:ascii="宋体" w:hAnsi="宋体" w:eastAsia="宋体" w:cs="Times New Roman"/>
      <w:b/>
      <w:bCs/>
      <w:sz w:val="36"/>
      <w:szCs w:val="36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777</Words>
  <Characters>827</Characters>
  <Lines>8</Lines>
  <Paragraphs>2</Paragraphs>
  <TotalTime>42</TotalTime>
  <ScaleCrop>false</ScaleCrop>
  <LinksUpToDate>false</LinksUpToDate>
  <CharactersWithSpaces>1008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曾伟灵</cp:lastModifiedBy>
  <cp:lastPrinted>2022-07-05T06:45:00Z</cp:lastPrinted>
  <dcterms:modified xsi:type="dcterms:W3CDTF">2022-07-06T09:13:39Z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57E8069D806845A998993B23CAD9E313</vt:lpwstr>
  </property>
</Properties>
</file>