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4A6" w:rsidRPr="004234A6" w:rsidRDefault="004234A6" w:rsidP="004234A6">
      <w:pPr>
        <w:snapToGrid w:val="0"/>
        <w:spacing w:line="500" w:lineRule="exact"/>
        <w:rPr>
          <w:rFonts w:ascii="黑体" w:eastAsia="黑体" w:hAnsi="黑体" w:cs="Times New Roman"/>
          <w:sz w:val="32"/>
          <w:szCs w:val="32"/>
        </w:rPr>
      </w:pPr>
      <w:r w:rsidRPr="004234A6">
        <w:rPr>
          <w:rFonts w:ascii="黑体" w:eastAsia="黑体" w:hAnsi="黑体" w:cs="Times New Roman" w:hint="eastAsia"/>
          <w:szCs w:val="32"/>
        </w:rPr>
        <w:t>附件1</w:t>
      </w:r>
    </w:p>
    <w:p w:rsidR="004234A6" w:rsidRPr="004234A6" w:rsidRDefault="004234A6" w:rsidP="004234A6">
      <w:pPr>
        <w:snapToGrid w:val="0"/>
        <w:spacing w:line="500" w:lineRule="exact"/>
        <w:jc w:val="center"/>
        <w:rPr>
          <w:rFonts w:ascii="方正小标宋_GBK" w:eastAsia="方正小标宋_GBK" w:hAnsi="仿宋" w:cs="Times New Roman" w:hint="eastAsia"/>
          <w:sz w:val="36"/>
          <w:szCs w:val="36"/>
        </w:rPr>
      </w:pPr>
      <w:r w:rsidRPr="004234A6">
        <w:rPr>
          <w:rFonts w:ascii="方正小标宋_GBK" w:eastAsia="方正小标宋_GBK" w:hAnsi="仿宋" w:cs="Times New Roman" w:hint="eastAsia"/>
          <w:sz w:val="36"/>
          <w:szCs w:val="36"/>
        </w:rPr>
        <w:t>应用基础研究项目申报指南</w:t>
      </w:r>
    </w:p>
    <w:p w:rsidR="004234A6" w:rsidRPr="004234A6" w:rsidRDefault="004234A6" w:rsidP="004234A6">
      <w:pPr>
        <w:adjustRightInd w:val="0"/>
        <w:snapToGrid w:val="0"/>
        <w:spacing w:line="500" w:lineRule="exact"/>
        <w:ind w:firstLineChars="200" w:firstLine="640"/>
        <w:rPr>
          <w:rFonts w:ascii="仿宋_GB2312" w:eastAsia="仿宋_GB2312" w:hAnsi="Times New Roman" w:cs="Times New Roman" w:hint="eastAsia"/>
          <w:sz w:val="32"/>
          <w:szCs w:val="32"/>
        </w:rPr>
      </w:pPr>
    </w:p>
    <w:p w:rsidR="004234A6" w:rsidRPr="004234A6" w:rsidRDefault="004234A6" w:rsidP="004234A6">
      <w:pPr>
        <w:adjustRightInd w:val="0"/>
        <w:snapToGrid w:val="0"/>
        <w:spacing w:line="500" w:lineRule="exact"/>
        <w:ind w:firstLineChars="200" w:firstLine="640"/>
        <w:rPr>
          <w:rFonts w:ascii="仿宋_GB2312" w:eastAsia="仿宋_GB2312" w:hAnsi="Times New Roman" w:cs="宋体" w:hint="eastAsia"/>
          <w:kern w:val="0"/>
          <w:sz w:val="32"/>
          <w:szCs w:val="32"/>
        </w:rPr>
      </w:pPr>
      <w:r w:rsidRPr="004234A6">
        <w:rPr>
          <w:rFonts w:ascii="仿宋_GB2312" w:eastAsia="仿宋_GB2312" w:hAnsi="Times New Roman" w:cs="宋体" w:hint="eastAsia"/>
          <w:kern w:val="0"/>
          <w:sz w:val="32"/>
          <w:szCs w:val="32"/>
        </w:rPr>
        <w:t>为深入贯彻全国科技创新大会精神，认真落实《中共四川省委关于全面创新改革驱动转型发展的决定》（川委发〔2015〕21号）和《四川省“十三五”科技创新规划》，大力实施创新驱动发展战略，围绕我省经济建设和社会发展的热点、难点和关键技术问题，突出源头创新，开展前沿、基础及应用基础研究，解决当前和未来一段时间产业和民生方面亟需的前沿科技问题，提供原始创新成果，支撑关键核心应用技术攻关，增强科技创新引领转型发展的新动力。现将2017年度四川省应用基础研究项目的有关申报事宜通知如下:</w:t>
      </w:r>
    </w:p>
    <w:p w:rsidR="004234A6" w:rsidRPr="004234A6" w:rsidRDefault="004234A6" w:rsidP="004234A6">
      <w:pPr>
        <w:adjustRightInd w:val="0"/>
        <w:snapToGrid w:val="0"/>
        <w:spacing w:line="500" w:lineRule="exact"/>
        <w:ind w:firstLineChars="200" w:firstLine="640"/>
        <w:rPr>
          <w:rFonts w:ascii="黑体" w:eastAsia="黑体" w:hAnsi="黑体" w:cs="宋体" w:hint="eastAsia"/>
          <w:kern w:val="0"/>
          <w:sz w:val="32"/>
          <w:szCs w:val="32"/>
        </w:rPr>
      </w:pPr>
      <w:r w:rsidRPr="004234A6">
        <w:rPr>
          <w:rFonts w:ascii="黑体" w:eastAsia="黑体" w:hAnsi="黑体" w:cs="宋体" w:hint="eastAsia"/>
          <w:kern w:val="0"/>
          <w:sz w:val="32"/>
          <w:szCs w:val="32"/>
        </w:rPr>
        <w:t>一、支持重点</w:t>
      </w:r>
    </w:p>
    <w:p w:rsidR="004234A6" w:rsidRPr="004234A6" w:rsidRDefault="004234A6" w:rsidP="004234A6">
      <w:pPr>
        <w:adjustRightInd w:val="0"/>
        <w:snapToGrid w:val="0"/>
        <w:spacing w:line="500" w:lineRule="exact"/>
        <w:ind w:firstLineChars="200" w:firstLine="640"/>
        <w:rPr>
          <w:rFonts w:ascii="仿宋_GB2312" w:eastAsia="仿宋_GB2312" w:hAnsi="Times New Roman" w:cs="宋体" w:hint="eastAsia"/>
          <w:kern w:val="0"/>
          <w:sz w:val="32"/>
          <w:szCs w:val="32"/>
        </w:rPr>
      </w:pPr>
      <w:r w:rsidRPr="004234A6">
        <w:rPr>
          <w:rFonts w:ascii="仿宋_GB2312" w:eastAsia="仿宋_GB2312" w:hAnsi="Times New Roman" w:cs="宋体" w:hint="eastAsia"/>
          <w:kern w:val="0"/>
          <w:sz w:val="32"/>
          <w:szCs w:val="32"/>
        </w:rPr>
        <w:t>2017年度四川省应用基础研究项目分为重大前沿项目、重点项目、面上项目三个类型进行重点支持：</w:t>
      </w:r>
    </w:p>
    <w:p w:rsidR="004234A6" w:rsidRPr="004234A6" w:rsidRDefault="004234A6" w:rsidP="004234A6">
      <w:pPr>
        <w:adjustRightInd w:val="0"/>
        <w:snapToGrid w:val="0"/>
        <w:spacing w:line="500" w:lineRule="exact"/>
        <w:ind w:firstLineChars="200" w:firstLine="643"/>
        <w:rPr>
          <w:rFonts w:ascii="楷体_GB2312" w:eastAsia="楷体_GB2312" w:hAnsi="Times New Roman" w:cs="宋体" w:hint="eastAsia"/>
          <w:b/>
          <w:kern w:val="0"/>
          <w:sz w:val="32"/>
          <w:szCs w:val="32"/>
        </w:rPr>
      </w:pPr>
      <w:r w:rsidRPr="004234A6">
        <w:rPr>
          <w:rFonts w:ascii="楷体_GB2312" w:eastAsia="楷体_GB2312" w:hAnsi="Times New Roman" w:cs="宋体" w:hint="eastAsia"/>
          <w:b/>
          <w:kern w:val="0"/>
          <w:sz w:val="32"/>
          <w:szCs w:val="32"/>
        </w:rPr>
        <w:t>（一）重大前沿项目。</w:t>
      </w:r>
    </w:p>
    <w:p w:rsidR="004234A6" w:rsidRPr="004234A6" w:rsidRDefault="004234A6" w:rsidP="004234A6">
      <w:pPr>
        <w:adjustRightInd w:val="0"/>
        <w:snapToGrid w:val="0"/>
        <w:spacing w:line="500" w:lineRule="exact"/>
        <w:ind w:firstLineChars="200" w:firstLine="640"/>
        <w:rPr>
          <w:rFonts w:ascii="仿宋_GB2312" w:eastAsia="仿宋_GB2312" w:hAnsi="Times New Roman" w:cs="宋体" w:hint="eastAsia"/>
          <w:kern w:val="0"/>
          <w:sz w:val="32"/>
          <w:szCs w:val="32"/>
        </w:rPr>
      </w:pPr>
      <w:r w:rsidRPr="004234A6">
        <w:rPr>
          <w:rFonts w:ascii="仿宋_GB2312" w:eastAsia="仿宋_GB2312" w:hAnsi="Times New Roman" w:cs="宋体" w:hint="eastAsia"/>
          <w:kern w:val="0"/>
          <w:sz w:val="32"/>
          <w:szCs w:val="32"/>
        </w:rPr>
        <w:t>对接国家重大战略需求，开展重大前沿和基础科学研究。重点支持功能基因组学、干细胞及转化、脑科学、国际热核聚变实验堆计划、纳米材料、地质灾害防治等领域。</w:t>
      </w:r>
    </w:p>
    <w:p w:rsidR="004234A6" w:rsidRPr="004234A6" w:rsidRDefault="004234A6" w:rsidP="004234A6">
      <w:pPr>
        <w:adjustRightInd w:val="0"/>
        <w:snapToGrid w:val="0"/>
        <w:spacing w:line="500" w:lineRule="exact"/>
        <w:ind w:firstLineChars="200" w:firstLine="640"/>
        <w:rPr>
          <w:rFonts w:ascii="仿宋_GB2312" w:eastAsia="仿宋_GB2312" w:hAnsi="Times New Roman" w:cs="宋体" w:hint="eastAsia"/>
          <w:b/>
          <w:kern w:val="0"/>
          <w:sz w:val="32"/>
          <w:szCs w:val="32"/>
        </w:rPr>
      </w:pPr>
      <w:r w:rsidRPr="004234A6">
        <w:rPr>
          <w:rFonts w:ascii="仿宋_GB2312" w:eastAsia="仿宋_GB2312" w:hAnsi="Times New Roman" w:cs="宋体" w:hint="eastAsia"/>
          <w:kern w:val="0"/>
          <w:sz w:val="32"/>
          <w:szCs w:val="32"/>
        </w:rPr>
        <w:t>围绕我省优势及特色产业，开展与产业发展相关的重大创新链上的前沿技术和应用基础研究。重点支持电子信息、装备制造、油气化工、钒钛钢铁及稀土、能源电力、汽车制造业等七大优势产业；节能环保、生物、新能源、新材料等七大战略性新兴产业；页岩气、节能环保装备、信息安全、航空与燃机、新能源汽车等五大高端成长型产业；电子商务、现代物流、现代金融、科技服务业、养老健康服务业等五大</w:t>
      </w:r>
      <w:r w:rsidRPr="004234A6">
        <w:rPr>
          <w:rFonts w:ascii="仿宋_GB2312" w:eastAsia="仿宋_GB2312" w:hAnsi="Times New Roman" w:cs="宋体" w:hint="eastAsia"/>
          <w:kern w:val="0"/>
          <w:sz w:val="32"/>
          <w:szCs w:val="32"/>
        </w:rPr>
        <w:lastRenderedPageBreak/>
        <w:t>新兴先导型服务业。</w:t>
      </w:r>
    </w:p>
    <w:p w:rsidR="004234A6" w:rsidRPr="004234A6" w:rsidRDefault="004234A6" w:rsidP="004234A6">
      <w:pPr>
        <w:adjustRightInd w:val="0"/>
        <w:snapToGrid w:val="0"/>
        <w:spacing w:line="500" w:lineRule="exact"/>
        <w:ind w:firstLineChars="200" w:firstLine="643"/>
        <w:rPr>
          <w:rFonts w:ascii="楷体_GB2312" w:eastAsia="楷体_GB2312" w:hAnsi="Times New Roman" w:cs="宋体" w:hint="eastAsia"/>
          <w:b/>
          <w:kern w:val="0"/>
          <w:sz w:val="32"/>
          <w:szCs w:val="32"/>
        </w:rPr>
      </w:pPr>
      <w:r w:rsidRPr="004234A6">
        <w:rPr>
          <w:rFonts w:ascii="楷体_GB2312" w:eastAsia="楷体_GB2312" w:hAnsi="Times New Roman" w:cs="宋体" w:hint="eastAsia"/>
          <w:b/>
          <w:kern w:val="0"/>
          <w:sz w:val="32"/>
          <w:szCs w:val="32"/>
        </w:rPr>
        <w:t>（二）重点项目。</w:t>
      </w:r>
    </w:p>
    <w:p w:rsidR="004234A6" w:rsidRPr="004234A6" w:rsidRDefault="004234A6" w:rsidP="004234A6">
      <w:pPr>
        <w:adjustRightInd w:val="0"/>
        <w:snapToGrid w:val="0"/>
        <w:spacing w:line="500" w:lineRule="exact"/>
        <w:ind w:firstLineChars="200" w:firstLine="640"/>
        <w:rPr>
          <w:rFonts w:ascii="仿宋_GB2312" w:eastAsia="仿宋_GB2312" w:hAnsi="Times New Roman" w:cs="宋体" w:hint="eastAsia"/>
          <w:kern w:val="0"/>
          <w:sz w:val="32"/>
          <w:szCs w:val="32"/>
        </w:rPr>
      </w:pPr>
      <w:r w:rsidRPr="004234A6">
        <w:rPr>
          <w:rFonts w:ascii="仿宋_GB2312" w:eastAsia="仿宋_GB2312" w:hAnsi="Times New Roman" w:cs="宋体" w:hint="eastAsia"/>
          <w:kern w:val="0"/>
          <w:sz w:val="32"/>
          <w:szCs w:val="32"/>
        </w:rPr>
        <w:t>围绕引领我省优势学科领域的重大科学问题开展应用基础研究。重点支持农业、生命、能源、交通等领域。</w:t>
      </w:r>
    </w:p>
    <w:p w:rsidR="004234A6" w:rsidRPr="004234A6" w:rsidRDefault="004234A6" w:rsidP="004234A6">
      <w:pPr>
        <w:adjustRightInd w:val="0"/>
        <w:snapToGrid w:val="0"/>
        <w:spacing w:line="500" w:lineRule="exact"/>
        <w:ind w:firstLineChars="200" w:firstLine="640"/>
        <w:rPr>
          <w:rFonts w:ascii="仿宋_GB2312" w:eastAsia="仿宋_GB2312" w:hAnsi="Times New Roman" w:cs="宋体" w:hint="eastAsia"/>
          <w:kern w:val="0"/>
          <w:sz w:val="32"/>
          <w:szCs w:val="32"/>
        </w:rPr>
      </w:pPr>
      <w:r w:rsidRPr="004234A6">
        <w:rPr>
          <w:rFonts w:ascii="仿宋_GB2312" w:eastAsia="仿宋_GB2312" w:hAnsi="Times New Roman" w:cs="宋体" w:hint="eastAsia"/>
          <w:kern w:val="0"/>
          <w:sz w:val="32"/>
          <w:szCs w:val="32"/>
        </w:rPr>
        <w:t>围绕我省优势及特色产业，开展与产业发展相关的创新链上的应用基础研究。重点支持油气化工、饮料食品、钒钛钢铁及稀土、能源电力等七大优势产业；节能环保、新一代信息技术、生物、高端装备制造、新能源、新材料、新能源汽车等七大战略性新兴产业；页岩气、信息安全、航空与燃机等五大高端成长型产业；电子商务、现代物流、现代金融、科技服务业、养老健康服务业等五大新兴先导型服务业及公益民生领域。</w:t>
      </w:r>
    </w:p>
    <w:p w:rsidR="004234A6" w:rsidRPr="004234A6" w:rsidRDefault="004234A6" w:rsidP="004234A6">
      <w:pPr>
        <w:adjustRightInd w:val="0"/>
        <w:snapToGrid w:val="0"/>
        <w:spacing w:line="500" w:lineRule="exact"/>
        <w:ind w:firstLineChars="200" w:firstLine="643"/>
        <w:rPr>
          <w:rFonts w:ascii="楷体_GB2312" w:eastAsia="楷体_GB2312" w:hAnsi="Times New Roman" w:cs="宋体" w:hint="eastAsia"/>
          <w:b/>
          <w:kern w:val="0"/>
          <w:sz w:val="32"/>
          <w:szCs w:val="32"/>
        </w:rPr>
      </w:pPr>
      <w:r w:rsidRPr="004234A6">
        <w:rPr>
          <w:rFonts w:ascii="楷体_GB2312" w:eastAsia="楷体_GB2312" w:hAnsi="Times New Roman" w:cs="宋体" w:hint="eastAsia"/>
          <w:b/>
          <w:kern w:val="0"/>
          <w:sz w:val="32"/>
          <w:szCs w:val="32"/>
        </w:rPr>
        <w:t>（三）面上项目。</w:t>
      </w:r>
    </w:p>
    <w:p w:rsidR="004234A6" w:rsidRPr="004234A6" w:rsidRDefault="004234A6" w:rsidP="004234A6">
      <w:pPr>
        <w:adjustRightInd w:val="0"/>
        <w:snapToGrid w:val="0"/>
        <w:spacing w:line="500" w:lineRule="exact"/>
        <w:ind w:firstLineChars="200" w:firstLine="640"/>
        <w:rPr>
          <w:rFonts w:ascii="仿宋_GB2312" w:eastAsia="仿宋_GB2312" w:hAnsi="Times New Roman" w:cs="宋体" w:hint="eastAsia"/>
          <w:kern w:val="0"/>
          <w:sz w:val="32"/>
          <w:szCs w:val="32"/>
        </w:rPr>
      </w:pPr>
      <w:r w:rsidRPr="004234A6">
        <w:rPr>
          <w:rFonts w:ascii="仿宋_GB2312" w:eastAsia="仿宋_GB2312" w:hAnsi="Times New Roman" w:cs="宋体" w:hint="eastAsia"/>
          <w:kern w:val="0"/>
          <w:sz w:val="32"/>
          <w:szCs w:val="32"/>
        </w:rPr>
        <w:t>鼓励基础学科之间、基础学科与应用学科的交叉融合，促进目标导向研究和自由探索相互衔接，尊重科学研究灵感瞬间性、方式随意性、路径不确定性的特点，支持科研人员结合自己的研究领域，特别是围绕我省重点产业发展和公益民生可持续发展的基础技术、通用技术、“杀手锏”技术、颠覆性技术等核心技术开展应用基础研究，鼓励自主设计、大胆假设、认真求证、自由探索。</w:t>
      </w:r>
    </w:p>
    <w:p w:rsidR="004234A6" w:rsidRPr="004234A6" w:rsidRDefault="004234A6" w:rsidP="004234A6">
      <w:pPr>
        <w:widowControl/>
        <w:adjustRightInd w:val="0"/>
        <w:snapToGrid w:val="0"/>
        <w:spacing w:line="500" w:lineRule="exact"/>
        <w:ind w:firstLineChars="200" w:firstLine="640"/>
        <w:jc w:val="left"/>
        <w:rPr>
          <w:rFonts w:ascii="黑体" w:eastAsia="黑体" w:hAnsi="黑体" w:cs="宋体" w:hint="eastAsia"/>
          <w:bCs/>
          <w:kern w:val="0"/>
          <w:sz w:val="32"/>
          <w:szCs w:val="32"/>
        </w:rPr>
      </w:pPr>
      <w:r w:rsidRPr="004234A6">
        <w:rPr>
          <w:rFonts w:ascii="黑体" w:eastAsia="黑体" w:hAnsi="黑体" w:cs="宋体" w:hint="eastAsia"/>
          <w:bCs/>
          <w:kern w:val="0"/>
          <w:sz w:val="32"/>
          <w:szCs w:val="32"/>
        </w:rPr>
        <w:t>二、优先支持</w:t>
      </w:r>
    </w:p>
    <w:p w:rsidR="004234A6" w:rsidRPr="004234A6" w:rsidRDefault="004234A6" w:rsidP="004234A6">
      <w:pPr>
        <w:adjustRightInd w:val="0"/>
        <w:snapToGrid w:val="0"/>
        <w:spacing w:line="500" w:lineRule="exact"/>
        <w:ind w:firstLineChars="202" w:firstLine="646"/>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（一）瞄准国家战略，围绕四川经济社会发展的优势产业、领域、学科重大科学问题，开展对接国家重大前沿和基础科学领域的研究。</w:t>
      </w:r>
    </w:p>
    <w:p w:rsidR="004234A6" w:rsidRPr="004234A6" w:rsidRDefault="004234A6" w:rsidP="004234A6">
      <w:pPr>
        <w:adjustRightInd w:val="0"/>
        <w:snapToGrid w:val="0"/>
        <w:spacing w:line="500" w:lineRule="exact"/>
        <w:ind w:firstLineChars="202" w:firstLine="646"/>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（二）以达到国内乃至国际先进水平的研究方向或技术创新点为目标，开展深入、系统的创新性研究，推动我省若干重要领域或科学前沿取得突破的基础研究和应用基础研</w:t>
      </w:r>
      <w:r w:rsidRPr="004234A6">
        <w:rPr>
          <w:rFonts w:ascii="仿宋_GB2312" w:eastAsia="仿宋_GB2312" w:hAnsi="Times New Roman" w:cs="Times New Roman" w:hint="eastAsia"/>
          <w:sz w:val="32"/>
          <w:szCs w:val="32"/>
        </w:rPr>
        <w:lastRenderedPageBreak/>
        <w:t>究。</w:t>
      </w:r>
    </w:p>
    <w:p w:rsidR="004234A6" w:rsidRPr="004234A6" w:rsidRDefault="004234A6" w:rsidP="004234A6">
      <w:pPr>
        <w:adjustRightInd w:val="0"/>
        <w:snapToGrid w:val="0"/>
        <w:spacing w:line="500" w:lineRule="exact"/>
        <w:ind w:firstLineChars="202" w:firstLine="646"/>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（三）学术思想新颖，创新性强，能促进我省优势学科发展的基础研究。</w:t>
      </w:r>
    </w:p>
    <w:p w:rsidR="004234A6" w:rsidRPr="004234A6" w:rsidRDefault="004234A6" w:rsidP="004234A6">
      <w:pPr>
        <w:adjustRightInd w:val="0"/>
        <w:snapToGrid w:val="0"/>
        <w:spacing w:line="500" w:lineRule="exact"/>
        <w:ind w:firstLineChars="202" w:firstLine="646"/>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（四）科技创新意义重大，应用前景广阔，瞄准四川重点、优势产业或有关四川经济社会发展的核心技术开展应用基础研究。</w:t>
      </w:r>
    </w:p>
    <w:p w:rsidR="004234A6" w:rsidRPr="004234A6" w:rsidRDefault="004234A6" w:rsidP="004234A6">
      <w:pPr>
        <w:adjustRightInd w:val="0"/>
        <w:snapToGrid w:val="0"/>
        <w:spacing w:line="500" w:lineRule="exact"/>
        <w:ind w:firstLineChars="202" w:firstLine="646"/>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（五）促进我省高新技术产业发展与战略性新兴产业增长点，能够形成自主知识产权的应用基础研究。</w:t>
      </w:r>
    </w:p>
    <w:p w:rsidR="004234A6" w:rsidRPr="004234A6" w:rsidRDefault="004234A6" w:rsidP="004234A6">
      <w:pPr>
        <w:adjustRightInd w:val="0"/>
        <w:snapToGrid w:val="0"/>
        <w:spacing w:line="500" w:lineRule="exact"/>
        <w:ind w:firstLineChars="202" w:firstLine="646"/>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（六）项目执行期内预期获得发明专利授权或进入发明专利实审的应用基础研究。</w:t>
      </w:r>
    </w:p>
    <w:p w:rsidR="004234A6" w:rsidRPr="004234A6" w:rsidRDefault="004234A6" w:rsidP="004234A6">
      <w:pPr>
        <w:adjustRightInd w:val="0"/>
        <w:snapToGrid w:val="0"/>
        <w:spacing w:line="500" w:lineRule="exact"/>
        <w:ind w:firstLineChars="202" w:firstLine="646"/>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（七）鼓励企业参与，产学研联合开展的应用基础研究。</w:t>
      </w:r>
    </w:p>
    <w:p w:rsidR="004234A6" w:rsidRPr="004234A6" w:rsidRDefault="004234A6" w:rsidP="004234A6">
      <w:pPr>
        <w:adjustRightInd w:val="0"/>
        <w:snapToGrid w:val="0"/>
        <w:spacing w:line="500" w:lineRule="exact"/>
        <w:ind w:firstLineChars="202" w:firstLine="646"/>
        <w:rPr>
          <w:rFonts w:ascii="仿宋_GB2312" w:eastAsia="仿宋_GB2312" w:hAnsi="Times New Roman" w:cs="Times New Roman" w:hint="eastAsia"/>
          <w:b/>
          <w:color w:val="000000"/>
          <w:sz w:val="32"/>
          <w:szCs w:val="32"/>
        </w:rPr>
      </w:pPr>
      <w:r w:rsidRPr="004234A6">
        <w:rPr>
          <w:rFonts w:ascii="仿宋_GB2312" w:eastAsia="仿宋_GB2312" w:hAnsi="Times New Roman" w:cs="Times New Roman" w:hint="eastAsia"/>
          <w:sz w:val="32"/>
          <w:szCs w:val="32"/>
        </w:rPr>
        <w:t>（八）依托四川省重点实验室等省部级（含）以上科技创新平台开展的应用基础研究（需在申报材料中注明平台名称）。</w:t>
      </w:r>
    </w:p>
    <w:p w:rsidR="004234A6" w:rsidRPr="004234A6" w:rsidRDefault="004234A6" w:rsidP="004234A6">
      <w:pPr>
        <w:widowControl/>
        <w:adjustRightInd w:val="0"/>
        <w:snapToGrid w:val="0"/>
        <w:spacing w:line="500" w:lineRule="exact"/>
        <w:ind w:firstLineChars="196" w:firstLine="627"/>
        <w:jc w:val="left"/>
        <w:rPr>
          <w:rFonts w:ascii="黑体" w:eastAsia="黑体" w:hAnsi="黑体" w:cs="宋体" w:hint="eastAsia"/>
          <w:kern w:val="0"/>
          <w:sz w:val="32"/>
          <w:szCs w:val="32"/>
        </w:rPr>
      </w:pPr>
      <w:r w:rsidRPr="004234A6">
        <w:rPr>
          <w:rFonts w:ascii="黑体" w:eastAsia="黑体" w:hAnsi="黑体" w:cs="宋体" w:hint="eastAsia"/>
          <w:kern w:val="0"/>
          <w:sz w:val="32"/>
          <w:szCs w:val="32"/>
        </w:rPr>
        <w:t>三、申报要求</w:t>
      </w:r>
    </w:p>
    <w:p w:rsidR="004234A6" w:rsidRPr="004234A6" w:rsidRDefault="004234A6" w:rsidP="004234A6">
      <w:pPr>
        <w:tabs>
          <w:tab w:val="left" w:pos="709"/>
        </w:tabs>
        <w:adjustRightInd w:val="0"/>
        <w:snapToGrid w:val="0"/>
        <w:spacing w:line="500" w:lineRule="exact"/>
        <w:ind w:firstLine="645"/>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（一）重大前沿项目申报人应是四川省重点实验室等省部级（含）以上科技创新平台的固定人员，应具有主持省部级（含）以上基础研究或应用基础研究项目的经历，具有正高级专业技术职称。</w:t>
      </w:r>
    </w:p>
    <w:p w:rsidR="004234A6" w:rsidRPr="004234A6" w:rsidRDefault="004234A6" w:rsidP="004234A6">
      <w:pPr>
        <w:tabs>
          <w:tab w:val="left" w:pos="709"/>
        </w:tabs>
        <w:adjustRightInd w:val="0"/>
        <w:snapToGrid w:val="0"/>
        <w:spacing w:line="500" w:lineRule="exact"/>
        <w:ind w:firstLine="645"/>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（二）重点项目申报人应具有主持省部级（含）以上基础研究或应用基础研究项目的经历，具有高级专业技术职称或者具有博士学位。</w:t>
      </w:r>
    </w:p>
    <w:p w:rsidR="004234A6" w:rsidRPr="004234A6" w:rsidRDefault="004234A6" w:rsidP="004234A6">
      <w:pPr>
        <w:tabs>
          <w:tab w:val="left" w:pos="709"/>
        </w:tabs>
        <w:adjustRightInd w:val="0"/>
        <w:snapToGrid w:val="0"/>
        <w:spacing w:line="500" w:lineRule="exact"/>
        <w:ind w:firstLine="645"/>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（三）面上项目申报人应具有高级专业技术职称或者具有博士学位，或者获得硕士学位4年以上（含4年），申请当年未满45周岁（1971年12月31日之后出生）。</w:t>
      </w:r>
    </w:p>
    <w:p w:rsidR="004234A6" w:rsidRPr="004234A6" w:rsidRDefault="004234A6" w:rsidP="004234A6">
      <w:pPr>
        <w:tabs>
          <w:tab w:val="left" w:pos="709"/>
        </w:tabs>
        <w:adjustRightInd w:val="0"/>
        <w:snapToGrid w:val="0"/>
        <w:spacing w:line="500" w:lineRule="exact"/>
        <w:ind w:firstLine="645"/>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（四）项目申报人必须有足够的精力投入项目组织和管理，亲自参加项目的研究和实施。项目的主要研究人员，要</w:t>
      </w:r>
      <w:r w:rsidRPr="004234A6">
        <w:rPr>
          <w:rFonts w:ascii="仿宋_GB2312" w:eastAsia="仿宋_GB2312" w:hAnsi="Times New Roman" w:cs="Times New Roman" w:hint="eastAsia"/>
          <w:sz w:val="32"/>
          <w:szCs w:val="32"/>
        </w:rPr>
        <w:lastRenderedPageBreak/>
        <w:t>具有相关的专业技术职称，并有一定的研究专长。</w:t>
      </w:r>
    </w:p>
    <w:p w:rsidR="004234A6" w:rsidRPr="004234A6" w:rsidRDefault="004234A6" w:rsidP="004234A6">
      <w:pPr>
        <w:adjustRightInd w:val="0"/>
        <w:snapToGrid w:val="0"/>
        <w:spacing w:line="500" w:lineRule="exact"/>
        <w:ind w:firstLineChars="203" w:firstLine="650"/>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（五）项目研究周期一般为2—3年，起始时间为2017年1月,申报单位是企业的须提供1:1以上的配套资金。</w:t>
      </w:r>
    </w:p>
    <w:p w:rsidR="004234A6" w:rsidRPr="004234A6" w:rsidRDefault="004234A6" w:rsidP="004234A6">
      <w:pPr>
        <w:widowControl/>
        <w:adjustRightInd w:val="0"/>
        <w:snapToGrid w:val="0"/>
        <w:spacing w:line="500" w:lineRule="exact"/>
        <w:ind w:firstLineChars="196" w:firstLine="627"/>
        <w:jc w:val="left"/>
        <w:rPr>
          <w:rFonts w:ascii="黑体" w:eastAsia="黑体" w:hAnsi="黑体" w:cs="宋体" w:hint="eastAsia"/>
          <w:kern w:val="0"/>
          <w:sz w:val="32"/>
          <w:szCs w:val="32"/>
        </w:rPr>
      </w:pPr>
      <w:r w:rsidRPr="004234A6">
        <w:rPr>
          <w:rFonts w:ascii="黑体" w:eastAsia="黑体" w:hAnsi="黑体" w:cs="宋体" w:hint="eastAsia"/>
          <w:kern w:val="0"/>
          <w:sz w:val="32"/>
          <w:szCs w:val="32"/>
        </w:rPr>
        <w:t>四、有关说明</w:t>
      </w:r>
    </w:p>
    <w:p w:rsidR="004234A6" w:rsidRPr="004234A6" w:rsidRDefault="004234A6" w:rsidP="004234A6">
      <w:pPr>
        <w:adjustRightInd w:val="0"/>
        <w:snapToGrid w:val="0"/>
        <w:spacing w:line="500" w:lineRule="exact"/>
        <w:ind w:firstLineChars="203" w:firstLine="650"/>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（一）科技厅对立项项目给予一定的财政经费支持。重大前沿项目拟立项10个，每项财政预算不超过80万元；重点项目拟立项50个，每项财政预算不超过30万元；面上项目拟立项270个，每项财政预算10万元。</w:t>
      </w:r>
    </w:p>
    <w:p w:rsidR="004234A6" w:rsidRPr="004234A6" w:rsidRDefault="004234A6" w:rsidP="004234A6">
      <w:pPr>
        <w:adjustRightInd w:val="0"/>
        <w:snapToGrid w:val="0"/>
        <w:spacing w:line="500" w:lineRule="exact"/>
        <w:ind w:firstLineChars="203" w:firstLine="650"/>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（二）项目可吸收国外留学人员或省外研究学者共同申报，但省内单位应作为项目的牵头申报单位。</w:t>
      </w:r>
    </w:p>
    <w:p w:rsidR="004234A6" w:rsidRPr="004234A6" w:rsidRDefault="004234A6" w:rsidP="004234A6">
      <w:pPr>
        <w:adjustRightInd w:val="0"/>
        <w:snapToGrid w:val="0"/>
        <w:spacing w:line="500" w:lineRule="exact"/>
        <w:ind w:firstLineChars="203" w:firstLine="650"/>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三）实行限项申报。重大前沿项目每个单位限报2项；重点项目和面上项目具体限项数详见附件《有关申报单位应用基础研究项目推荐名额表》，附件中未涉及的单位申报重点项目和面上项目各不超过3项；超额申报将不予受理。</w:t>
      </w:r>
    </w:p>
    <w:p w:rsidR="004234A6" w:rsidRPr="004234A6" w:rsidRDefault="004234A6" w:rsidP="004234A6">
      <w:pPr>
        <w:adjustRightInd w:val="0"/>
        <w:snapToGrid w:val="0"/>
        <w:spacing w:line="500" w:lineRule="exact"/>
        <w:ind w:firstLineChars="203" w:firstLine="650"/>
        <w:rPr>
          <w:rFonts w:ascii="黑体" w:eastAsia="黑体" w:hAnsi="黑体" w:cs="宋体" w:hint="eastAsia"/>
          <w:kern w:val="0"/>
          <w:sz w:val="32"/>
          <w:szCs w:val="32"/>
        </w:rPr>
      </w:pPr>
      <w:r w:rsidRPr="004234A6">
        <w:rPr>
          <w:rFonts w:ascii="黑体" w:eastAsia="黑体" w:hAnsi="黑体" w:cs="宋体" w:hint="eastAsia"/>
          <w:kern w:val="0"/>
          <w:sz w:val="32"/>
          <w:szCs w:val="32"/>
        </w:rPr>
        <w:t>五、申报材料报送</w:t>
      </w:r>
    </w:p>
    <w:p w:rsidR="004234A6" w:rsidRPr="004234A6" w:rsidRDefault="004234A6" w:rsidP="004234A6">
      <w:pPr>
        <w:adjustRightInd w:val="0"/>
        <w:snapToGrid w:val="0"/>
        <w:spacing w:line="500" w:lineRule="exact"/>
        <w:ind w:firstLineChars="203" w:firstLine="650"/>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请申报人在线填写“四川省应用基础研究项目申报书</w:t>
      </w:r>
      <w:r w:rsidRPr="004234A6">
        <w:rPr>
          <w:rFonts w:ascii="仿宋_GB2312" w:eastAsia="仿宋_GB2312" w:hAnsi="Times New Roman" w:cs="Times New Roman" w:hint="eastAsia"/>
          <w:bCs/>
          <w:sz w:val="32"/>
          <w:szCs w:val="32"/>
        </w:rPr>
        <w:t>”</w:t>
      </w:r>
      <w:r w:rsidRPr="004234A6">
        <w:rPr>
          <w:rFonts w:ascii="仿宋_GB2312" w:eastAsia="仿宋_GB2312" w:hAnsi="Times New Roman" w:cs="宋体" w:hint="eastAsia"/>
          <w:kern w:val="0"/>
          <w:sz w:val="32"/>
          <w:szCs w:val="32"/>
        </w:rPr>
        <w:t>，申报重大前沿项目请务必在项目名称后面加注“（重大前沿）”、申报重点项目请务必在项目名称后面加注“（重点）”、申报面上项目请务必在项目名称后面加注“（面上）”，项目名称后面未加注的将不予受理。</w:t>
      </w:r>
      <w:r w:rsidRPr="004234A6">
        <w:rPr>
          <w:rFonts w:ascii="仿宋_GB2312" w:eastAsia="仿宋_GB2312" w:hAnsi="Times New Roman" w:cs="Times New Roman" w:hint="eastAsia"/>
          <w:sz w:val="32"/>
          <w:szCs w:val="32"/>
        </w:rPr>
        <w:t>请申报单位在审核申报人提交的纸质申报书时，确认与网上申报系统中的电子文档一致，提出明确的推荐意见和经费配套意见，并加盖申报单位公章，一式1份上报归口管理部门，请归口管理部门进行申报项目的汇总、审核，在申报截止日期之前完成网上电子和纸质申报书审批。</w:t>
      </w:r>
    </w:p>
    <w:p w:rsidR="004234A6" w:rsidRPr="004234A6" w:rsidRDefault="004234A6" w:rsidP="004234A6">
      <w:pPr>
        <w:adjustRightInd w:val="0"/>
        <w:snapToGrid w:val="0"/>
        <w:spacing w:line="500" w:lineRule="exact"/>
        <w:ind w:firstLineChars="200" w:firstLine="640"/>
        <w:rPr>
          <w:rFonts w:ascii="仿宋_GB2312" w:eastAsia="仿宋_GB2312" w:hAnsi="Times New Roman" w:cs="Times New Roman" w:hint="eastAsia"/>
          <w:sz w:val="32"/>
          <w:szCs w:val="32"/>
        </w:rPr>
      </w:pPr>
    </w:p>
    <w:p w:rsidR="004234A6" w:rsidRPr="004234A6" w:rsidRDefault="004234A6" w:rsidP="004234A6">
      <w:pPr>
        <w:adjustRightInd w:val="0"/>
        <w:snapToGrid w:val="0"/>
        <w:spacing w:line="500" w:lineRule="exact"/>
        <w:ind w:firstLineChars="200" w:firstLine="640"/>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附件：有关申报单位应用基础研究项目推荐名额表</w:t>
      </w:r>
    </w:p>
    <w:p w:rsidR="004234A6" w:rsidRPr="004234A6" w:rsidRDefault="004234A6" w:rsidP="004234A6">
      <w:pPr>
        <w:adjustRightInd w:val="0"/>
        <w:snapToGrid w:val="0"/>
        <w:spacing w:line="500" w:lineRule="exact"/>
        <w:ind w:firstLineChars="200" w:firstLine="640"/>
        <w:rPr>
          <w:rFonts w:ascii="仿宋_GB2312" w:eastAsia="仿宋_GB2312" w:hAnsi="Times New Roman" w:cs="Times New Roman" w:hint="eastAsia"/>
          <w:sz w:val="32"/>
          <w:szCs w:val="32"/>
        </w:rPr>
      </w:pPr>
    </w:p>
    <w:p w:rsidR="004234A6" w:rsidRPr="004234A6" w:rsidRDefault="004234A6" w:rsidP="004234A6">
      <w:pPr>
        <w:widowControl/>
        <w:snapToGrid w:val="0"/>
        <w:spacing w:line="500" w:lineRule="exact"/>
        <w:jc w:val="left"/>
        <w:rPr>
          <w:rFonts w:ascii="黑体" w:eastAsia="黑体" w:hAnsi="黑体" w:cs="Times New Roman" w:hint="eastAsia"/>
          <w:sz w:val="32"/>
          <w:szCs w:val="32"/>
        </w:rPr>
      </w:pPr>
      <w:r w:rsidRPr="004234A6">
        <w:rPr>
          <w:rFonts w:ascii="黑体" w:eastAsia="黑体" w:hAnsi="黑体" w:cs="Times New Roman" w:hint="eastAsia"/>
          <w:sz w:val="32"/>
          <w:szCs w:val="32"/>
        </w:rPr>
        <w:t>附件</w:t>
      </w:r>
    </w:p>
    <w:p w:rsidR="004234A6" w:rsidRPr="004234A6" w:rsidRDefault="004234A6" w:rsidP="004234A6">
      <w:pPr>
        <w:snapToGrid w:val="0"/>
        <w:spacing w:line="500" w:lineRule="exact"/>
        <w:jc w:val="center"/>
        <w:rPr>
          <w:rFonts w:ascii="方正小标宋_GBK" w:eastAsia="方正小标宋_GBK" w:hAnsi="黑体" w:cs="Times New Roman" w:hint="eastAsia"/>
          <w:sz w:val="36"/>
          <w:szCs w:val="36"/>
        </w:rPr>
      </w:pPr>
      <w:r w:rsidRPr="004234A6">
        <w:rPr>
          <w:rFonts w:ascii="方正小标宋_GBK" w:eastAsia="方正小标宋_GBK" w:hAnsi="黑体" w:cs="Times New Roman" w:hint="eastAsia"/>
          <w:sz w:val="36"/>
          <w:szCs w:val="36"/>
        </w:rPr>
        <w:t>有关申报单位应用基础研究项目推荐名额表</w:t>
      </w:r>
    </w:p>
    <w:p w:rsidR="004234A6" w:rsidRPr="004234A6" w:rsidRDefault="004234A6" w:rsidP="004234A6">
      <w:pPr>
        <w:widowControl/>
        <w:snapToGrid w:val="0"/>
        <w:spacing w:line="500" w:lineRule="exact"/>
        <w:ind w:right="560"/>
        <w:jc w:val="center"/>
        <w:rPr>
          <w:rFonts w:ascii="仿宋_GB2312" w:eastAsia="仿宋_GB2312" w:hAnsi="宋体" w:cs="宋体" w:hint="eastAsia"/>
          <w:color w:val="000000"/>
          <w:kern w:val="0"/>
          <w:sz w:val="28"/>
          <w:szCs w:val="28"/>
        </w:rPr>
      </w:pPr>
      <w:r w:rsidRPr="004234A6">
        <w:rPr>
          <w:rFonts w:ascii="仿宋_GB2312" w:eastAsia="仿宋_GB2312" w:hAnsi="宋体" w:cs="宋体" w:hint="eastAsia"/>
          <w:color w:val="000000"/>
          <w:kern w:val="0"/>
          <w:sz w:val="28"/>
          <w:szCs w:val="28"/>
        </w:rPr>
        <w:t xml:space="preserve">                                             单位：个</w:t>
      </w:r>
    </w:p>
    <w:tbl>
      <w:tblPr>
        <w:tblW w:w="7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6"/>
        <w:gridCol w:w="779"/>
        <w:gridCol w:w="779"/>
        <w:gridCol w:w="2176"/>
        <w:gridCol w:w="884"/>
        <w:gridCol w:w="850"/>
      </w:tblGrid>
      <w:tr w:rsidR="004234A6" w:rsidRPr="004234A6" w:rsidTr="004234A6">
        <w:trPr>
          <w:trHeight w:val="968"/>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申报单位</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重点</w:t>
            </w:r>
          </w:p>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项目</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面上</w:t>
            </w:r>
          </w:p>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项目</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申报单位</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重点</w:t>
            </w:r>
          </w:p>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项目</w:t>
            </w:r>
          </w:p>
        </w:tc>
        <w:tc>
          <w:tcPr>
            <w:tcW w:w="850"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面上</w:t>
            </w:r>
          </w:p>
          <w:p w:rsidR="004234A6" w:rsidRPr="004234A6" w:rsidRDefault="004234A6" w:rsidP="004234A6">
            <w:pPr>
              <w:widowControl/>
              <w:adjustRightInd w:val="0"/>
              <w:snapToGrid w:val="0"/>
              <w:spacing w:line="500" w:lineRule="exact"/>
              <w:jc w:val="center"/>
              <w:rPr>
                <w:rFonts w:ascii="仿宋_GB2312" w:eastAsia="仿宋_GB2312" w:hAnsi="宋体" w:cs="宋体" w:hint="eastAsia"/>
                <w:b/>
                <w:color w:val="000000"/>
                <w:kern w:val="0"/>
                <w:sz w:val="28"/>
                <w:szCs w:val="28"/>
              </w:rPr>
            </w:pPr>
            <w:r w:rsidRPr="004234A6">
              <w:rPr>
                <w:rFonts w:ascii="仿宋_GB2312" w:eastAsia="仿宋_GB2312" w:hAnsi="宋体" w:cs="宋体" w:hint="eastAsia"/>
                <w:b/>
                <w:color w:val="000000"/>
                <w:kern w:val="0"/>
                <w:sz w:val="28"/>
                <w:szCs w:val="28"/>
              </w:rPr>
              <w:t>项目</w:t>
            </w:r>
          </w:p>
        </w:tc>
      </w:tr>
      <w:tr w:rsidR="004234A6" w:rsidRPr="004234A6" w:rsidTr="004234A6">
        <w:trPr>
          <w:trHeight w:val="578"/>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四川大学</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25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70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四川理工学院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20</w:t>
            </w:r>
          </w:p>
        </w:tc>
      </w:tr>
      <w:tr w:rsidR="004234A6" w:rsidRPr="004234A6" w:rsidTr="004234A6">
        <w:trPr>
          <w:trHeight w:val="547"/>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西南交通大学</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西昌学院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电子科技大学</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成都医学院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西南民族大学</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乐山师范学院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四川农业大学</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内江师范学院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四川师范大学</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adjustRightInd w:val="0"/>
              <w:snapToGrid w:val="0"/>
              <w:spacing w:line="500" w:lineRule="exact"/>
              <w:rPr>
                <w:rFonts w:ascii="仿宋_GB2312" w:eastAsia="仿宋_GB2312" w:hAnsi="Times New Roman" w:cs="宋体" w:hint="eastAsia"/>
                <w:kern w:val="0"/>
                <w:sz w:val="24"/>
                <w:szCs w:val="24"/>
              </w:rPr>
            </w:pPr>
            <w:r w:rsidRPr="004234A6">
              <w:rPr>
                <w:rFonts w:ascii="仿宋_GB2312" w:eastAsia="仿宋_GB2312" w:hAnsi="宋体" w:cs="宋体" w:hint="eastAsia"/>
                <w:color w:val="000000"/>
                <w:kern w:val="0"/>
                <w:sz w:val="24"/>
                <w:szCs w:val="24"/>
              </w:rPr>
              <w:t>成都体育学院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西南石油大学</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绵阳师范学院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成都理工大学</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宜宾学院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成都中医药大学</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成都工业学院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西南科技大学</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四川旅游学院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西华大学</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成都师范学院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西华师范大学</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成都学院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西南医科大学</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攀枝花学院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成都信息工程大学</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四川省人民医院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r w:rsidR="004234A6" w:rsidRPr="004234A6" w:rsidTr="004234A6">
        <w:trPr>
          <w:trHeight w:val="553"/>
          <w:jc w:val="center"/>
        </w:trPr>
        <w:tc>
          <w:tcPr>
            <w:tcW w:w="245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川北医学院</w:t>
            </w:r>
          </w:p>
        </w:tc>
        <w:tc>
          <w:tcPr>
            <w:tcW w:w="779"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Times New Roman" w:eastAsia="宋体" w:hAnsi="Times New Roman" w:cs="Times New Roman" w:hint="eastAsia"/>
                <w:sz w:val="24"/>
                <w:szCs w:val="24"/>
              </w:rPr>
            </w:pPr>
            <w:r w:rsidRPr="004234A6">
              <w:rPr>
                <w:rFonts w:ascii="仿宋_GB2312" w:eastAsia="仿宋_GB2312" w:hAnsi="宋体" w:cs="宋体" w:hint="eastAsia"/>
                <w:color w:val="000000"/>
                <w:kern w:val="0"/>
                <w:sz w:val="24"/>
                <w:szCs w:val="24"/>
              </w:rPr>
              <w:t>5</w:t>
            </w:r>
          </w:p>
        </w:tc>
        <w:tc>
          <w:tcPr>
            <w:tcW w:w="779"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color w:val="000000"/>
                <w:kern w:val="0"/>
                <w:sz w:val="24"/>
                <w:szCs w:val="24"/>
              </w:rPr>
            </w:pPr>
            <w:r w:rsidRPr="004234A6">
              <w:rPr>
                <w:rFonts w:ascii="仿宋_GB2312" w:eastAsia="仿宋_GB2312" w:hAnsi="宋体" w:cs="宋体" w:hint="eastAsia"/>
                <w:color w:val="000000"/>
                <w:kern w:val="0"/>
                <w:sz w:val="24"/>
                <w:szCs w:val="24"/>
              </w:rPr>
              <w:t>20</w:t>
            </w:r>
          </w:p>
        </w:tc>
        <w:tc>
          <w:tcPr>
            <w:tcW w:w="2176"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widowControl/>
              <w:spacing w:line="500" w:lineRule="exact"/>
              <w:jc w:val="left"/>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四川省肿瘤医院</w:t>
            </w:r>
          </w:p>
        </w:tc>
        <w:tc>
          <w:tcPr>
            <w:tcW w:w="884" w:type="dxa"/>
            <w:tcBorders>
              <w:top w:val="single" w:sz="4" w:space="0" w:color="auto"/>
              <w:left w:val="single" w:sz="4" w:space="0" w:color="auto"/>
              <w:bottom w:val="single" w:sz="4" w:space="0" w:color="auto"/>
              <w:right w:val="single" w:sz="4" w:space="0" w:color="auto"/>
            </w:tcBorders>
            <w:vAlign w:val="center"/>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234A6" w:rsidRPr="004234A6" w:rsidRDefault="004234A6" w:rsidP="004234A6">
            <w:pPr>
              <w:spacing w:line="500" w:lineRule="exact"/>
              <w:jc w:val="center"/>
              <w:rPr>
                <w:rFonts w:ascii="仿宋_GB2312" w:eastAsia="仿宋_GB2312" w:hAnsi="宋体" w:cs="宋体" w:hint="eastAsia"/>
                <w:color w:val="000000"/>
                <w:kern w:val="0"/>
                <w:sz w:val="24"/>
                <w:szCs w:val="24"/>
              </w:rPr>
            </w:pPr>
            <w:r w:rsidRPr="004234A6">
              <w:rPr>
                <w:rFonts w:ascii="仿宋_GB2312" w:eastAsia="仿宋_GB2312" w:hAnsi="宋体" w:cs="宋体" w:hint="eastAsia"/>
                <w:color w:val="000000"/>
                <w:kern w:val="0"/>
                <w:sz w:val="24"/>
                <w:szCs w:val="24"/>
              </w:rPr>
              <w:t>10</w:t>
            </w:r>
          </w:p>
        </w:tc>
      </w:tr>
    </w:tbl>
    <w:p w:rsidR="004234A6" w:rsidRPr="004234A6" w:rsidRDefault="004234A6" w:rsidP="004234A6">
      <w:pPr>
        <w:adjustRightInd w:val="0"/>
        <w:snapToGrid w:val="0"/>
        <w:spacing w:line="500" w:lineRule="exact"/>
        <w:ind w:firstLineChars="50" w:firstLine="160"/>
        <w:jc w:val="center"/>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注：1.未涉及的单位申报重点项目和面上项目各不超过3项。</w:t>
      </w:r>
    </w:p>
    <w:p w:rsidR="004234A6" w:rsidRPr="004234A6" w:rsidRDefault="004234A6" w:rsidP="004234A6">
      <w:pPr>
        <w:adjustRightInd w:val="0"/>
        <w:snapToGrid w:val="0"/>
        <w:spacing w:line="500" w:lineRule="exact"/>
        <w:ind w:firstLineChars="203" w:firstLine="650"/>
        <w:jc w:val="center"/>
        <w:rPr>
          <w:rFonts w:ascii="仿宋_GB2312" w:eastAsia="仿宋_GB2312" w:hAnsi="Times New Roman" w:cs="Times New Roman" w:hint="eastAsia"/>
          <w:sz w:val="32"/>
          <w:szCs w:val="32"/>
        </w:rPr>
      </w:pPr>
      <w:r w:rsidRPr="004234A6">
        <w:rPr>
          <w:rFonts w:ascii="仿宋_GB2312" w:eastAsia="仿宋_GB2312" w:hAnsi="Times New Roman" w:cs="Times New Roman" w:hint="eastAsia"/>
          <w:sz w:val="32"/>
          <w:szCs w:val="32"/>
        </w:rPr>
        <w:t>2.超额申报将不予受理。</w:t>
      </w:r>
    </w:p>
    <w:p w:rsidR="004234A6" w:rsidRPr="004234A6" w:rsidRDefault="004234A6" w:rsidP="004234A6">
      <w:pPr>
        <w:snapToGrid w:val="0"/>
        <w:spacing w:line="500" w:lineRule="exact"/>
        <w:ind w:firstLineChars="200" w:firstLine="643"/>
        <w:jc w:val="left"/>
        <w:rPr>
          <w:rFonts w:ascii="Times New Roman" w:eastAsia="宋体" w:hAnsi="仿宋" w:cs="Times New Roman" w:hint="eastAsia"/>
          <w:b/>
          <w:sz w:val="32"/>
          <w:szCs w:val="24"/>
        </w:rPr>
      </w:pPr>
    </w:p>
    <w:p w:rsidR="004234A6" w:rsidRPr="004234A6" w:rsidRDefault="004234A6" w:rsidP="004234A6">
      <w:pPr>
        <w:snapToGrid w:val="0"/>
        <w:spacing w:line="500" w:lineRule="exact"/>
        <w:ind w:firstLineChars="200" w:firstLine="422"/>
        <w:jc w:val="left"/>
        <w:rPr>
          <w:rFonts w:ascii="仿宋_GB2312" w:eastAsia="仿宋_GB2312" w:hAnsi="仿宋" w:cs="Times New Roman" w:hint="eastAsia"/>
          <w:b/>
          <w:szCs w:val="32"/>
        </w:rPr>
      </w:pPr>
      <w:r w:rsidRPr="004234A6">
        <w:rPr>
          <w:rFonts w:ascii="仿宋_GB2312" w:eastAsia="仿宋_GB2312" w:hAnsi="仿宋" w:cs="Times New Roman" w:hint="eastAsia"/>
          <w:b/>
          <w:szCs w:val="32"/>
        </w:rPr>
        <w:lastRenderedPageBreak/>
        <w:t>应用基础研究项目填报《四川省应用基础研究项目申报书》</w:t>
      </w:r>
    </w:p>
    <w:p w:rsidR="004234A6" w:rsidRPr="004234A6" w:rsidRDefault="004234A6" w:rsidP="004234A6">
      <w:pPr>
        <w:snapToGrid w:val="0"/>
        <w:spacing w:line="500" w:lineRule="exact"/>
        <w:ind w:firstLineChars="200" w:firstLine="422"/>
        <w:jc w:val="left"/>
        <w:rPr>
          <w:rFonts w:ascii="仿宋_GB2312" w:eastAsia="仿宋_GB2312" w:hAnsi="仿宋" w:cs="Times New Roman" w:hint="eastAsia"/>
          <w:b/>
          <w:szCs w:val="32"/>
        </w:rPr>
      </w:pPr>
    </w:p>
    <w:p w:rsidR="004234A6" w:rsidRPr="004234A6" w:rsidRDefault="004234A6" w:rsidP="004234A6">
      <w:pPr>
        <w:snapToGrid w:val="0"/>
        <w:spacing w:line="500" w:lineRule="exact"/>
        <w:ind w:firstLineChars="200" w:firstLine="422"/>
        <w:jc w:val="left"/>
        <w:rPr>
          <w:rFonts w:ascii="仿宋_GB2312" w:eastAsia="仿宋_GB2312" w:hAnsi="仿宋" w:cs="Times New Roman" w:hint="eastAsia"/>
          <w:b/>
          <w:szCs w:val="32"/>
        </w:rPr>
      </w:pPr>
      <w:r w:rsidRPr="004234A6">
        <w:rPr>
          <w:rFonts w:ascii="仿宋_GB2312" w:eastAsia="仿宋_GB2312" w:hAnsi="仿宋" w:cs="Times New Roman" w:hint="eastAsia"/>
          <w:b/>
          <w:szCs w:val="32"/>
        </w:rPr>
        <w:t>基础处联系人：华  莉 028-86717491</w:t>
      </w:r>
    </w:p>
    <w:p w:rsidR="004234A6" w:rsidRPr="004234A6" w:rsidRDefault="004234A6" w:rsidP="004234A6">
      <w:pPr>
        <w:snapToGrid w:val="0"/>
        <w:spacing w:line="500" w:lineRule="exact"/>
        <w:ind w:firstLineChars="200" w:firstLine="422"/>
        <w:jc w:val="left"/>
        <w:rPr>
          <w:rFonts w:ascii="仿宋_GB2312" w:eastAsia="仿宋_GB2312" w:hAnsi="仿宋" w:cs="Times New Roman" w:hint="eastAsia"/>
          <w:b/>
          <w:szCs w:val="32"/>
        </w:rPr>
      </w:pPr>
      <w:r w:rsidRPr="004234A6">
        <w:rPr>
          <w:rFonts w:ascii="仿宋_GB2312" w:eastAsia="仿宋_GB2312" w:hAnsi="仿宋" w:cs="Times New Roman" w:hint="eastAsia"/>
          <w:b/>
          <w:szCs w:val="32"/>
        </w:rPr>
        <w:t xml:space="preserve">              刘  行028-86717593</w:t>
      </w:r>
    </w:p>
    <w:p w:rsidR="004234A6" w:rsidRPr="004234A6" w:rsidRDefault="004234A6" w:rsidP="004234A6">
      <w:pPr>
        <w:snapToGrid w:val="0"/>
        <w:spacing w:line="500" w:lineRule="exact"/>
        <w:ind w:firstLineChars="200" w:firstLine="422"/>
        <w:rPr>
          <w:rFonts w:ascii="仿宋_GB2312" w:eastAsia="仿宋_GB2312" w:hAnsi="仿宋" w:cs="Times New Roman" w:hint="eastAsia"/>
          <w:b/>
          <w:szCs w:val="32"/>
        </w:rPr>
      </w:pPr>
      <w:r w:rsidRPr="004234A6">
        <w:rPr>
          <w:rFonts w:ascii="仿宋_GB2312" w:eastAsia="仿宋_GB2312" w:hAnsi="仿宋" w:cs="Times New Roman" w:hint="eastAsia"/>
          <w:b/>
          <w:szCs w:val="32"/>
        </w:rPr>
        <w:t xml:space="preserve">计划处联系人：林  丹028-86669425  </w:t>
      </w:r>
    </w:p>
    <w:p w:rsidR="004234A6" w:rsidRPr="004234A6" w:rsidRDefault="004234A6" w:rsidP="004234A6">
      <w:pPr>
        <w:snapToGrid w:val="0"/>
        <w:spacing w:line="500" w:lineRule="exact"/>
        <w:ind w:firstLineChars="200" w:firstLine="422"/>
        <w:rPr>
          <w:rFonts w:ascii="仿宋_GB2312" w:eastAsia="仿宋_GB2312" w:hAnsi="仿宋" w:cs="Times New Roman" w:hint="eastAsia"/>
          <w:b/>
          <w:szCs w:val="32"/>
        </w:rPr>
      </w:pPr>
      <w:r w:rsidRPr="004234A6">
        <w:rPr>
          <w:rFonts w:ascii="仿宋_GB2312" w:eastAsia="仿宋_GB2312" w:hAnsi="仿宋" w:cs="Times New Roman" w:hint="eastAsia"/>
          <w:b/>
          <w:szCs w:val="32"/>
        </w:rPr>
        <w:t xml:space="preserve">              邓  睿028-86663469</w:t>
      </w:r>
    </w:p>
    <w:p w:rsidR="004234A6" w:rsidRPr="004234A6" w:rsidRDefault="004234A6" w:rsidP="004234A6">
      <w:pPr>
        <w:snapToGrid w:val="0"/>
        <w:spacing w:line="500" w:lineRule="exact"/>
        <w:ind w:firstLineChars="200" w:firstLine="422"/>
        <w:rPr>
          <w:rFonts w:ascii="仿宋_GB2312" w:eastAsia="仿宋_GB2312" w:hAnsi="仿宋" w:cs="Times New Roman" w:hint="eastAsia"/>
          <w:b/>
          <w:szCs w:val="32"/>
        </w:rPr>
      </w:pPr>
      <w:r w:rsidRPr="004234A6">
        <w:rPr>
          <w:rFonts w:ascii="仿宋_GB2312" w:eastAsia="仿宋_GB2312" w:hAnsi="仿宋" w:cs="Times New Roman" w:hint="eastAsia"/>
          <w:b/>
          <w:szCs w:val="32"/>
        </w:rPr>
        <w:t>技术支持热线: 马璐钰028-86726087</w:t>
      </w:r>
    </w:p>
    <w:p w:rsidR="004234A6" w:rsidRPr="004234A6" w:rsidRDefault="004234A6" w:rsidP="004234A6">
      <w:pPr>
        <w:snapToGrid w:val="0"/>
        <w:spacing w:line="500" w:lineRule="exact"/>
        <w:ind w:firstLineChars="200" w:firstLine="422"/>
        <w:rPr>
          <w:rFonts w:ascii="仿宋_GB2312" w:eastAsia="仿宋_GB2312" w:hAnsi="仿宋" w:cs="Times New Roman" w:hint="eastAsia"/>
          <w:b/>
          <w:szCs w:val="32"/>
        </w:rPr>
      </w:pPr>
      <w:r w:rsidRPr="004234A6">
        <w:rPr>
          <w:rFonts w:ascii="仿宋_GB2312" w:eastAsia="仿宋_GB2312" w:hAnsi="仿宋" w:cs="Times New Roman" w:hint="eastAsia"/>
          <w:b/>
          <w:szCs w:val="32"/>
        </w:rPr>
        <w:t xml:space="preserve">              张  波028-68187970</w:t>
      </w:r>
    </w:p>
    <w:p w:rsidR="004234A6" w:rsidRPr="004234A6" w:rsidRDefault="004234A6" w:rsidP="004234A6">
      <w:pPr>
        <w:snapToGrid w:val="0"/>
        <w:spacing w:line="500" w:lineRule="exact"/>
        <w:ind w:firstLineChars="895" w:firstLine="1887"/>
        <w:rPr>
          <w:rFonts w:ascii="仿宋_GB2312" w:eastAsia="仿宋_GB2312" w:hAnsi="仿宋" w:cs="Times New Roman" w:hint="eastAsia"/>
          <w:b/>
          <w:szCs w:val="32"/>
        </w:rPr>
      </w:pPr>
      <w:r w:rsidRPr="004234A6">
        <w:rPr>
          <w:rFonts w:ascii="仿宋_GB2312" w:eastAsia="仿宋_GB2312" w:hAnsi="仿宋" w:cs="Times New Roman" w:hint="eastAsia"/>
          <w:b/>
          <w:szCs w:val="32"/>
        </w:rPr>
        <w:t>蔡友保028-85249950</w:t>
      </w:r>
    </w:p>
    <w:p w:rsidR="004234A6" w:rsidRPr="004234A6" w:rsidRDefault="004234A6" w:rsidP="004234A6">
      <w:pPr>
        <w:snapToGrid w:val="0"/>
        <w:spacing w:line="500" w:lineRule="exact"/>
        <w:ind w:firstLineChars="895" w:firstLine="1887"/>
        <w:rPr>
          <w:rFonts w:ascii="Times New Roman" w:eastAsia="宋体" w:hAnsi="宋体" w:cs="Times New Roman" w:hint="eastAsia"/>
          <w:szCs w:val="24"/>
        </w:rPr>
      </w:pPr>
      <w:r w:rsidRPr="004234A6">
        <w:rPr>
          <w:rFonts w:ascii="仿宋_GB2312" w:eastAsia="仿宋_GB2312" w:hAnsi="仿宋" w:cs="Times New Roman" w:hint="eastAsia"/>
          <w:b/>
          <w:szCs w:val="32"/>
        </w:rPr>
        <w:t>冯  暄028-68187980</w:t>
      </w:r>
    </w:p>
    <w:p w:rsidR="00F162BD" w:rsidRDefault="00F162BD">
      <w:bookmarkStart w:id="0" w:name="_GoBack"/>
      <w:bookmarkEnd w:id="0"/>
    </w:p>
    <w:sectPr w:rsidR="00F16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722" w:rsidRDefault="00844722" w:rsidP="004234A6">
      <w:r>
        <w:separator/>
      </w:r>
    </w:p>
  </w:endnote>
  <w:endnote w:type="continuationSeparator" w:id="0">
    <w:p w:rsidR="00844722" w:rsidRDefault="00844722" w:rsidP="00423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722" w:rsidRDefault="00844722" w:rsidP="004234A6">
      <w:r>
        <w:separator/>
      </w:r>
    </w:p>
  </w:footnote>
  <w:footnote w:type="continuationSeparator" w:id="0">
    <w:p w:rsidR="00844722" w:rsidRDefault="00844722" w:rsidP="004234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07B"/>
    <w:rsid w:val="004234A6"/>
    <w:rsid w:val="00686514"/>
    <w:rsid w:val="00844722"/>
    <w:rsid w:val="00AB007B"/>
    <w:rsid w:val="00F16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B25972A-750A-4141-8F89-538F2BA3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34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34A6"/>
    <w:rPr>
      <w:sz w:val="18"/>
      <w:szCs w:val="18"/>
    </w:rPr>
  </w:style>
  <w:style w:type="paragraph" w:styleId="a4">
    <w:name w:val="footer"/>
    <w:basedOn w:val="a"/>
    <w:link w:val="Char0"/>
    <w:uiPriority w:val="99"/>
    <w:unhideWhenUsed/>
    <w:rsid w:val="004234A6"/>
    <w:pPr>
      <w:tabs>
        <w:tab w:val="center" w:pos="4153"/>
        <w:tab w:val="right" w:pos="8306"/>
      </w:tabs>
      <w:snapToGrid w:val="0"/>
      <w:jc w:val="left"/>
    </w:pPr>
    <w:rPr>
      <w:sz w:val="18"/>
      <w:szCs w:val="18"/>
    </w:rPr>
  </w:style>
  <w:style w:type="character" w:customStyle="1" w:styleId="Char0">
    <w:name w:val="页脚 Char"/>
    <w:basedOn w:val="a0"/>
    <w:link w:val="a4"/>
    <w:uiPriority w:val="99"/>
    <w:rsid w:val="004234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6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454</Words>
  <Characters>2593</Characters>
  <Application>Microsoft Office Word</Application>
  <DocSecurity>0</DocSecurity>
  <Lines>21</Lines>
  <Paragraphs>6</Paragraphs>
  <ScaleCrop>false</ScaleCrop>
  <Company>MS</Company>
  <LinksUpToDate>false</LinksUpToDate>
  <CharactersWithSpaces>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泸医附院</dc:creator>
  <cp:keywords/>
  <dc:description/>
  <cp:lastModifiedBy>泸医附院</cp:lastModifiedBy>
  <cp:revision>2</cp:revision>
  <dcterms:created xsi:type="dcterms:W3CDTF">2016-07-13T09:06:00Z</dcterms:created>
  <dcterms:modified xsi:type="dcterms:W3CDTF">2016-07-13T09:06:00Z</dcterms:modified>
</cp:coreProperties>
</file>