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center"/>
        <w:rPr>
          <w:rFonts w:hint="eastAsia" w:asciiTheme="minorEastAsia" w:hAnsiTheme="minorEastAsia" w:eastAsiaTheme="minorEastAsia" w:cstheme="minorEastAsia"/>
          <w:b/>
          <w:bCs w:val="0"/>
          <w:i w:val="0"/>
          <w:caps w:val="0"/>
          <w:color w:val="auto"/>
          <w:spacing w:val="0"/>
          <w:kern w:val="0"/>
          <w:sz w:val="28"/>
          <w:szCs w:val="28"/>
          <w:shd w:val="clear" w:fill="FFFFFF"/>
          <w:lang w:val="en-US" w:eastAsia="zh-CN" w:bidi="ar"/>
        </w:rPr>
      </w:pPr>
      <w:r>
        <w:rPr>
          <w:rFonts w:hint="eastAsia" w:asciiTheme="minorEastAsia" w:hAnsiTheme="minorEastAsia" w:eastAsiaTheme="minorEastAsia" w:cstheme="minorEastAsia"/>
          <w:b/>
          <w:bCs w:val="0"/>
          <w:i w:val="0"/>
          <w:caps w:val="0"/>
          <w:color w:val="auto"/>
          <w:spacing w:val="0"/>
          <w:kern w:val="0"/>
          <w:sz w:val="28"/>
          <w:szCs w:val="28"/>
          <w:shd w:val="clear" w:fill="FFFFFF"/>
          <w:lang w:val="en-US" w:eastAsia="zh-CN" w:bidi="ar"/>
        </w:rPr>
        <w:t>关于申报2019年西南医科大学-泸州市中医医院基地项目的通知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lang w:eastAsia="zh-CN"/>
        </w:rPr>
        <w:t>各科技人员</w:t>
      </w:r>
      <w:r>
        <w:rPr>
          <w:rFonts w:hint="eastAsia" w:asciiTheme="minorEastAsia" w:hAnsiTheme="minorEastAsia" w:eastAsiaTheme="minorEastAsia" w:cstheme="minorEastAsia"/>
          <w:b w:val="0"/>
          <w:i w:val="0"/>
          <w:caps w:val="0"/>
          <w:color w:val="000000"/>
          <w:spacing w:val="0"/>
          <w:sz w:val="28"/>
          <w:szCs w:val="28"/>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2019年西南医科大学-泸州市中医医院基地项目申报工作即日启动，为了切实做好本年度科研申报工作，现将课题申报有关事项通知如下。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i w:val="0"/>
          <w:caps w:val="0"/>
          <w:color w:val="000000"/>
          <w:spacing w:val="0"/>
          <w:sz w:val="28"/>
          <w:szCs w:val="28"/>
          <w:shd w:val="clear" w:fill="FFFFFF"/>
        </w:rPr>
        <w:t>一、申报时间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申报受理截止时间为2020年2月28日16:00，逾期不予受理。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i w:val="0"/>
          <w:caps w:val="0"/>
          <w:color w:val="000000"/>
          <w:spacing w:val="0"/>
          <w:sz w:val="28"/>
          <w:szCs w:val="28"/>
          <w:shd w:val="clear" w:fill="FFFFFF"/>
        </w:rPr>
        <w:t>二、项目类别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1、分为重点项目和一般项目两大类。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2、实行限项申报。申报人作为课题第一负责人只能在“重点项目”和“一般项目”中选择一类，申报项目限1项。申请人作为课题参与人可申报项目不超过2项。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i w:val="0"/>
          <w:caps w:val="0"/>
          <w:color w:val="000000"/>
          <w:spacing w:val="0"/>
          <w:sz w:val="28"/>
          <w:szCs w:val="28"/>
          <w:shd w:val="clear" w:fill="FFFFFF"/>
        </w:rPr>
        <w:t>三、申报条件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1、泸州市中医医院在岗人员单独或联合西南医科大学及所属附院在岗人员申报，其中重点项目须由具有副高及以上职称或博士学历人员担任项目负责人。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2、项目负责人须全面掌握本研究方向的最新研究动态，研究内容有创新性、可行性。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3、研究方向及目标明确，论证充分，研究方案合理可行；研究期限不宜太长，研究工作可望在短期内（一般不超过2年）取得成果，项目起止时间统一为：</w:t>
      </w:r>
      <w:r>
        <w:rPr>
          <w:rStyle w:val="5"/>
          <w:rFonts w:hint="eastAsia" w:asciiTheme="minorEastAsia" w:hAnsiTheme="minorEastAsia" w:eastAsiaTheme="minorEastAsia" w:cstheme="minorEastAsia"/>
          <w:i w:val="0"/>
          <w:caps w:val="0"/>
          <w:color w:val="000000"/>
          <w:spacing w:val="0"/>
          <w:sz w:val="28"/>
          <w:szCs w:val="28"/>
          <w:shd w:val="clear" w:fill="FFFFFF"/>
        </w:rPr>
        <w:t>2020.07.01-2022.6.30。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4、已获得其他财政资金资助的研究项目不得以相同或相似内容进行申报。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i w:val="0"/>
          <w:caps w:val="0"/>
          <w:color w:val="000000"/>
          <w:spacing w:val="0"/>
          <w:sz w:val="28"/>
          <w:szCs w:val="28"/>
          <w:shd w:val="clear" w:fill="FFFFFF"/>
        </w:rPr>
        <w:t>四、申报流程及材料报送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1、申报人填报：在申报项目前，申报人须认真阅读《申报指南》(附件1)，在项目指南的范围内选择项目申报，填写</w:t>
      </w:r>
      <w:r>
        <w:rPr>
          <w:rStyle w:val="5"/>
          <w:rFonts w:hint="eastAsia" w:asciiTheme="minorEastAsia" w:hAnsiTheme="minorEastAsia" w:eastAsiaTheme="minorEastAsia" w:cstheme="minorEastAsia"/>
          <w:i w:val="0"/>
          <w:caps w:val="0"/>
          <w:color w:val="000000"/>
          <w:spacing w:val="0"/>
          <w:sz w:val="28"/>
          <w:szCs w:val="28"/>
          <w:shd w:val="clear" w:fill="FFFFFF"/>
        </w:rPr>
        <w:t>《西南医科大学-泸州市中医医院基地项目申报书》（附件2），</w:t>
      </w:r>
      <w:r>
        <w:rPr>
          <w:rFonts w:hint="eastAsia" w:asciiTheme="minorEastAsia" w:hAnsiTheme="minorEastAsia" w:eastAsiaTheme="minorEastAsia" w:cstheme="minorEastAsia"/>
          <w:b w:val="0"/>
          <w:i w:val="0"/>
          <w:caps w:val="0"/>
          <w:color w:val="000000"/>
          <w:spacing w:val="0"/>
          <w:sz w:val="28"/>
          <w:szCs w:val="28"/>
          <w:shd w:val="clear" w:fill="FFFFFF"/>
        </w:rPr>
        <w:t>联合申报需签订</w:t>
      </w:r>
      <w:r>
        <w:rPr>
          <w:rStyle w:val="5"/>
          <w:rFonts w:hint="eastAsia" w:asciiTheme="minorEastAsia" w:hAnsiTheme="minorEastAsia" w:eastAsiaTheme="minorEastAsia" w:cstheme="minorEastAsia"/>
          <w:i w:val="0"/>
          <w:caps w:val="0"/>
          <w:color w:val="000000"/>
          <w:spacing w:val="0"/>
          <w:sz w:val="28"/>
          <w:szCs w:val="28"/>
          <w:shd w:val="clear" w:fill="FFFFFF"/>
        </w:rPr>
        <w:t>《科研合作协议书》（附件3），</w:t>
      </w:r>
      <w:r>
        <w:rPr>
          <w:rFonts w:hint="eastAsia" w:asciiTheme="minorEastAsia" w:hAnsiTheme="minorEastAsia" w:eastAsiaTheme="minorEastAsia" w:cstheme="minorEastAsia"/>
          <w:b w:val="0"/>
          <w:i w:val="0"/>
          <w:caps w:val="0"/>
          <w:color w:val="000000"/>
          <w:spacing w:val="0"/>
          <w:sz w:val="28"/>
          <w:szCs w:val="28"/>
          <w:shd w:val="clear" w:fill="FFFFFF"/>
        </w:rPr>
        <w:t>本次申报不要求提供科技查新报告。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2、材料报送：</w:t>
      </w:r>
      <w:r>
        <w:rPr>
          <w:rStyle w:val="5"/>
          <w:rFonts w:hint="eastAsia" w:asciiTheme="minorEastAsia" w:hAnsiTheme="minorEastAsia" w:eastAsiaTheme="minorEastAsia" w:cstheme="minorEastAsia"/>
          <w:i w:val="0"/>
          <w:caps w:val="0"/>
          <w:color w:val="000000"/>
          <w:spacing w:val="0"/>
          <w:sz w:val="28"/>
          <w:szCs w:val="28"/>
          <w:shd w:val="clear" w:fill="FFFFFF"/>
        </w:rPr>
        <w:t>申报材料纸质版一式贰份</w:t>
      </w:r>
      <w:r>
        <w:rPr>
          <w:rStyle w:val="5"/>
          <w:rFonts w:hint="eastAsia" w:asciiTheme="minorEastAsia" w:hAnsiTheme="minorEastAsia" w:eastAsiaTheme="minorEastAsia" w:cstheme="minorEastAsia"/>
          <w:i w:val="0"/>
          <w:caps w:val="0"/>
          <w:color w:val="000000"/>
          <w:spacing w:val="0"/>
          <w:sz w:val="28"/>
          <w:szCs w:val="28"/>
          <w:shd w:val="clear" w:fill="FFFFFF"/>
          <w:lang w:eastAsia="zh-CN"/>
        </w:rPr>
        <w:t>西南医科大学附属中医医院科研部</w:t>
      </w:r>
      <w:r>
        <w:rPr>
          <w:rStyle w:val="5"/>
          <w:rFonts w:hint="eastAsia" w:asciiTheme="minorEastAsia" w:hAnsiTheme="minorEastAsia" w:eastAsiaTheme="minorEastAsia" w:cstheme="minorEastAsia"/>
          <w:i w:val="0"/>
          <w:caps w:val="0"/>
          <w:color w:val="000000"/>
          <w:spacing w:val="0"/>
          <w:sz w:val="28"/>
          <w:szCs w:val="28"/>
          <w:shd w:val="clear" w:fill="FFFFFF"/>
        </w:rPr>
        <w:t>，电子版发送至</w:t>
      </w:r>
      <w:r>
        <w:rPr>
          <w:rStyle w:val="5"/>
          <w:rFonts w:hint="eastAsia" w:asciiTheme="minorEastAsia" w:hAnsiTheme="minorEastAsia" w:eastAsiaTheme="minorEastAsia" w:cstheme="minorEastAsia"/>
          <w:i w:val="0"/>
          <w:caps w:val="0"/>
          <w:color w:val="000000"/>
          <w:spacing w:val="0"/>
          <w:sz w:val="28"/>
          <w:szCs w:val="28"/>
          <w:shd w:val="clear" w:fill="FFFFFF"/>
          <w:lang w:eastAsia="zh-CN"/>
        </w:rPr>
        <w:t>科研部邮箱（</w:t>
      </w:r>
      <w:r>
        <w:rPr>
          <w:rStyle w:val="5"/>
          <w:rFonts w:hint="eastAsia" w:asciiTheme="minorEastAsia" w:hAnsiTheme="minorEastAsia" w:eastAsiaTheme="minorEastAsia" w:cstheme="minorEastAsia"/>
          <w:i w:val="0"/>
          <w:caps w:val="0"/>
          <w:color w:val="000000"/>
          <w:spacing w:val="0"/>
          <w:sz w:val="28"/>
          <w:szCs w:val="28"/>
          <w:shd w:val="clear" w:fill="FFFFFF"/>
          <w:lang w:val="en-US" w:eastAsia="zh-CN"/>
        </w:rPr>
        <w:t>lykyk3160823@126.com</w:t>
      </w:r>
      <w:r>
        <w:rPr>
          <w:rStyle w:val="5"/>
          <w:rFonts w:hint="eastAsia" w:asciiTheme="minorEastAsia" w:hAnsiTheme="minorEastAsia" w:eastAsiaTheme="minorEastAsia" w:cstheme="minorEastAsia"/>
          <w:i w:val="0"/>
          <w:caps w:val="0"/>
          <w:color w:val="000000"/>
          <w:spacing w:val="0"/>
          <w:sz w:val="28"/>
          <w:szCs w:val="28"/>
          <w:shd w:val="clear" w:fill="FFFFFF"/>
          <w:lang w:eastAsia="zh-CN"/>
        </w:rPr>
        <w:t>）</w:t>
      </w:r>
      <w:r>
        <w:rPr>
          <w:rStyle w:val="5"/>
          <w:rFonts w:hint="eastAsia" w:asciiTheme="minorEastAsia" w:hAnsiTheme="minorEastAsia" w:eastAsiaTheme="minorEastAsia" w:cstheme="minorEastAsia"/>
          <w:i w:val="0"/>
          <w:caps w:val="0"/>
          <w:color w:val="000000"/>
          <w:spacing w:val="0"/>
          <w:sz w:val="28"/>
          <w:szCs w:val="28"/>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i w:val="0"/>
          <w:caps w:val="0"/>
          <w:color w:val="000000"/>
          <w:spacing w:val="0"/>
          <w:sz w:val="28"/>
          <w:szCs w:val="28"/>
          <w:shd w:val="clear" w:fill="FFFFFF"/>
        </w:rPr>
        <w:t>五、有关要求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1、本次申报自愿进行，双方研究人员自由组合进行申报，需寻找合作团队的请与双方科管部门联系，具体要求请参见《西南医科大学-泸州市中医医院基地项目管理办法》、《西南医科大学-泸州市中医医院基地项目基金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2、项目立项后，涉及人的生物医学研究，须经项目负责人所在单位根据《涉及人的生物医学研究伦理审查办法》通过伦理审查，并出具明确的伦理审查意见，才能进行相关研究。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3、课题经费使用，按财务规定统一在泸州市中医医院报销。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4、本研究所产生的科研成果和知识产权归合作双方共同所有，对于论文、专利、成果请奖等署名，原则上甲乙双方共同署名第一，遇不能共同署名的情况，以泸州市中医医院署名第一。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其他未尽事宜请电话咨询科管部门。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i w:val="0"/>
          <w:caps w:val="0"/>
          <w:color w:val="000000"/>
          <w:spacing w:val="0"/>
          <w:sz w:val="28"/>
          <w:szCs w:val="28"/>
          <w:shd w:val="clear" w:fill="FFFFFF"/>
        </w:rPr>
        <w:t>六、联系人及电话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西南医科大学附属中医医院科研部：0830-3160823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b w:val="0"/>
          <w:i w:val="0"/>
          <w:caps w:val="0"/>
          <w:color w:val="000000"/>
          <w:spacing w:val="0"/>
          <w:sz w:val="28"/>
          <w:szCs w:val="28"/>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b w:val="0"/>
          <w:i w:val="0"/>
          <w:caps w:val="0"/>
          <w:color w:val="000000"/>
          <w:spacing w:val="0"/>
          <w:sz w:val="28"/>
          <w:szCs w:val="28"/>
          <w:shd w:val="clear" w:fill="FFFFFF"/>
        </w:rPr>
      </w:pPr>
      <w:bookmarkStart w:id="0" w:name="_GoBack"/>
      <w:bookmarkEnd w:id="0"/>
      <w:r>
        <w:rPr>
          <w:rFonts w:hint="eastAsia" w:asciiTheme="minorEastAsia" w:hAnsiTheme="minorEastAsia" w:eastAsiaTheme="minorEastAsia" w:cstheme="minorEastAsia"/>
          <w:b w:val="0"/>
          <w:i w:val="0"/>
          <w:caps w:val="0"/>
          <w:color w:val="000000"/>
          <w:spacing w:val="0"/>
          <w:sz w:val="28"/>
          <w:szCs w:val="28"/>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1.2019年度西南医科大学-泸州市中医医院基地项目申报指南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2.2019年度西南医科大学-泸州市中医医院基地项目申报书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3.西南医科大学-泸州市中医医院基地项目科研合作协议书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right"/>
        <w:rPr>
          <w:rFonts w:hint="eastAsia" w:asciiTheme="minorEastAsia" w:hAnsiTheme="minorEastAsia" w:eastAsiaTheme="minorEastAsia" w:cstheme="minorEastAsia"/>
          <w:b w:val="0"/>
          <w:i w:val="0"/>
          <w:caps w:val="0"/>
          <w:color w:val="000000"/>
          <w:spacing w:val="0"/>
          <w:sz w:val="28"/>
          <w:szCs w:val="28"/>
          <w:shd w:val="clear" w:fill="FFFFFF"/>
          <w:lang w:eastAsia="zh-CN"/>
        </w:rPr>
      </w:pPr>
      <w:r>
        <w:rPr>
          <w:rFonts w:hint="eastAsia" w:asciiTheme="minorEastAsia" w:hAnsiTheme="minorEastAsia" w:eastAsiaTheme="minorEastAsia" w:cstheme="minorEastAsia"/>
          <w:b w:val="0"/>
          <w:i w:val="0"/>
          <w:caps w:val="0"/>
          <w:color w:val="000000"/>
          <w:spacing w:val="0"/>
          <w:sz w:val="28"/>
          <w:szCs w:val="28"/>
          <w:shd w:val="clear" w:fill="FFFFFF"/>
          <w:lang w:eastAsia="zh-CN"/>
        </w:rPr>
        <w:t>西南医科大学附属中医医院科研部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2019年12月</w:t>
      </w:r>
      <w:r>
        <w:rPr>
          <w:rFonts w:hint="eastAsia" w:asciiTheme="minorEastAsia" w:hAnsiTheme="minorEastAsia" w:eastAsiaTheme="minorEastAsia" w:cstheme="minorEastAsia"/>
          <w:b w:val="0"/>
          <w:i w:val="0"/>
          <w:caps w:val="0"/>
          <w:color w:val="000000"/>
          <w:spacing w:val="0"/>
          <w:sz w:val="28"/>
          <w:szCs w:val="28"/>
          <w:shd w:val="clear" w:fill="FFFFFF"/>
          <w:lang w:val="en-US" w:eastAsia="zh-CN"/>
        </w:rPr>
        <w:t>17</w:t>
      </w:r>
      <w:r>
        <w:rPr>
          <w:rFonts w:hint="eastAsia" w:asciiTheme="minorEastAsia" w:hAnsiTheme="minorEastAsia" w:eastAsiaTheme="minorEastAsia" w:cstheme="minorEastAsia"/>
          <w:b w:val="0"/>
          <w:i w:val="0"/>
          <w:caps w:val="0"/>
          <w:color w:val="000000"/>
          <w:spacing w:val="0"/>
          <w:sz w:val="28"/>
          <w:szCs w:val="28"/>
          <w:shd w:val="clear" w:fill="FFFFFF"/>
        </w:rPr>
        <w:t>日</w:t>
      </w:r>
    </w:p>
    <w:p>
      <w:pPr>
        <w:rPr>
          <w:rFonts w:hint="eastAsia" w:asciiTheme="minorEastAsia" w:hAnsiTheme="minorEastAsia" w:eastAsiaTheme="minorEastAsia" w:cstheme="minorEastAsia"/>
          <w:sz w:val="28"/>
          <w:szCs w:val="28"/>
        </w:rPr>
      </w:pPr>
    </w:p>
    <w:p>
      <w:pP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0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570530"/>
    <w:rsid w:val="7C570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2019-12-17T01:36:00Z</dcterms:created>
  <dc:creator>曾伟灵</dc:creator>
  <cp:lastModifiedBy>曾伟灵</cp:lastModifiedBy>
  <dcterms:modified xsi:type="dcterms:W3CDTF">2019-12-17T01:40:37Z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