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F8" w:rsidRPr="003A5CDD" w:rsidRDefault="000645F8" w:rsidP="003A5CDD">
      <w:pPr>
        <w:spacing w:line="600" w:lineRule="exact"/>
        <w:jc w:val="center"/>
        <w:rPr>
          <w:rFonts w:ascii="黑体" w:eastAsia="黑体" w:hAnsi="黑体"/>
          <w:bCs/>
          <w:sz w:val="32"/>
          <w:szCs w:val="32"/>
        </w:rPr>
      </w:pPr>
      <w:r w:rsidRPr="003A5CDD">
        <w:rPr>
          <w:rFonts w:ascii="黑体" w:eastAsia="黑体" w:hAnsi="黑体" w:hint="eastAsia"/>
          <w:bCs/>
          <w:sz w:val="32"/>
          <w:szCs w:val="32"/>
        </w:rPr>
        <w:t>关于转发“泸州市科学技术和知识产权局关于组织开展</w:t>
      </w:r>
      <w:r w:rsidRPr="003A5CDD">
        <w:rPr>
          <w:rFonts w:ascii="黑体" w:eastAsia="黑体" w:hAnsi="黑体"/>
          <w:bCs/>
          <w:sz w:val="32"/>
          <w:szCs w:val="32"/>
        </w:rPr>
        <w:t>2017</w:t>
      </w:r>
      <w:r w:rsidRPr="003A5CDD">
        <w:rPr>
          <w:rFonts w:ascii="黑体" w:eastAsia="黑体" w:hAnsi="黑体" w:hint="eastAsia"/>
          <w:bCs/>
          <w:sz w:val="32"/>
          <w:szCs w:val="32"/>
        </w:rPr>
        <w:t>年泸州市专利奖评选工作”的通知</w:t>
      </w:r>
    </w:p>
    <w:p w:rsidR="000645F8" w:rsidRDefault="000645F8" w:rsidP="00DF15C4">
      <w:pPr>
        <w:rPr>
          <w:bCs/>
          <w:sz w:val="28"/>
          <w:szCs w:val="21"/>
        </w:rPr>
      </w:pPr>
    </w:p>
    <w:p w:rsidR="000645F8" w:rsidRDefault="000645F8" w:rsidP="00DF15C4">
      <w:pPr>
        <w:rPr>
          <w:bCs/>
          <w:sz w:val="28"/>
          <w:szCs w:val="21"/>
        </w:rPr>
      </w:pPr>
      <w:r>
        <w:rPr>
          <w:rFonts w:hint="eastAsia"/>
          <w:bCs/>
          <w:sz w:val="28"/>
          <w:szCs w:val="21"/>
        </w:rPr>
        <w:t>各科技人员：</w:t>
      </w:r>
    </w:p>
    <w:p w:rsidR="000645F8" w:rsidRDefault="000645F8" w:rsidP="00DF15C4">
      <w:pPr>
        <w:rPr>
          <w:bCs/>
          <w:sz w:val="28"/>
          <w:szCs w:val="21"/>
        </w:rPr>
      </w:pPr>
      <w:r>
        <w:rPr>
          <w:bCs/>
          <w:sz w:val="28"/>
          <w:szCs w:val="21"/>
        </w:rPr>
        <w:t xml:space="preserve">   2017</w:t>
      </w:r>
      <w:r>
        <w:rPr>
          <w:rFonts w:hint="eastAsia"/>
          <w:bCs/>
          <w:sz w:val="28"/>
          <w:szCs w:val="21"/>
        </w:rPr>
        <w:t>年泸州市专利奖申报工作已经开始，现将申报通知转发你们，</w:t>
      </w:r>
      <w:r w:rsidRPr="00CA151D">
        <w:rPr>
          <w:rFonts w:hint="eastAsia"/>
          <w:bCs/>
          <w:sz w:val="28"/>
          <w:szCs w:val="21"/>
        </w:rPr>
        <w:t>请预申报人员于</w:t>
      </w:r>
      <w:smartTag w:uri="urn:schemas-microsoft-com:office:smarttags" w:element="chsdate">
        <w:smartTagPr>
          <w:attr w:name="IsROCDate" w:val="False"/>
          <w:attr w:name="IsLunarDate" w:val="False"/>
          <w:attr w:name="Day" w:val="19"/>
          <w:attr w:name="Month" w:val="10"/>
          <w:attr w:name="Year" w:val="2017"/>
        </w:smartTagPr>
        <w:r w:rsidRPr="00CA151D">
          <w:rPr>
            <w:bCs/>
            <w:sz w:val="28"/>
            <w:szCs w:val="21"/>
          </w:rPr>
          <w:t>2017</w:t>
        </w:r>
        <w:r w:rsidRPr="00CA151D">
          <w:rPr>
            <w:rFonts w:hint="eastAsia"/>
            <w:bCs/>
            <w:sz w:val="28"/>
            <w:szCs w:val="21"/>
          </w:rPr>
          <w:t>年</w:t>
        </w:r>
        <w:r w:rsidRPr="00CA151D">
          <w:rPr>
            <w:bCs/>
            <w:sz w:val="28"/>
            <w:szCs w:val="21"/>
          </w:rPr>
          <w:t>10</w:t>
        </w:r>
        <w:r w:rsidRPr="00CA151D">
          <w:rPr>
            <w:rFonts w:hint="eastAsia"/>
            <w:bCs/>
            <w:sz w:val="28"/>
            <w:szCs w:val="21"/>
          </w:rPr>
          <w:t>月</w:t>
        </w:r>
        <w:r w:rsidRPr="00CA151D">
          <w:rPr>
            <w:bCs/>
            <w:sz w:val="28"/>
            <w:szCs w:val="21"/>
          </w:rPr>
          <w:t>1</w:t>
        </w:r>
        <w:r>
          <w:rPr>
            <w:bCs/>
            <w:sz w:val="28"/>
            <w:szCs w:val="21"/>
          </w:rPr>
          <w:t>9</w:t>
        </w:r>
        <w:r w:rsidRPr="00CA151D">
          <w:rPr>
            <w:rFonts w:hint="eastAsia"/>
            <w:bCs/>
            <w:sz w:val="28"/>
            <w:szCs w:val="21"/>
          </w:rPr>
          <w:t>日</w:t>
        </w:r>
      </w:smartTag>
      <w:r w:rsidRPr="00CA151D">
        <w:rPr>
          <w:rFonts w:hint="eastAsia"/>
          <w:bCs/>
          <w:sz w:val="28"/>
          <w:szCs w:val="21"/>
        </w:rPr>
        <w:t>下午</w:t>
      </w:r>
      <w:r>
        <w:rPr>
          <w:bCs/>
          <w:sz w:val="28"/>
          <w:szCs w:val="21"/>
        </w:rPr>
        <w:t>6:00</w:t>
      </w:r>
      <w:r w:rsidRPr="00CA151D">
        <w:rPr>
          <w:rFonts w:hint="eastAsia"/>
          <w:bCs/>
          <w:sz w:val="28"/>
          <w:szCs w:val="21"/>
        </w:rPr>
        <w:t>前</w:t>
      </w:r>
      <w:r>
        <w:rPr>
          <w:rFonts w:hint="eastAsia"/>
          <w:bCs/>
          <w:sz w:val="28"/>
          <w:szCs w:val="21"/>
        </w:rPr>
        <w:t>上交参评材料到科研部</w:t>
      </w:r>
      <w:r w:rsidRPr="00CA151D">
        <w:rPr>
          <w:rFonts w:hint="eastAsia"/>
          <w:bCs/>
          <w:sz w:val="28"/>
          <w:szCs w:val="21"/>
        </w:rPr>
        <w:t>，以便</w:t>
      </w:r>
      <w:r>
        <w:rPr>
          <w:rFonts w:hint="eastAsia"/>
          <w:bCs/>
          <w:sz w:val="28"/>
          <w:szCs w:val="21"/>
        </w:rPr>
        <w:t>统一上交</w:t>
      </w:r>
      <w:r w:rsidRPr="00CA151D">
        <w:rPr>
          <w:rFonts w:hint="eastAsia"/>
          <w:bCs/>
          <w:sz w:val="28"/>
          <w:szCs w:val="21"/>
        </w:rPr>
        <w:t>。</w:t>
      </w:r>
      <w:r>
        <w:rPr>
          <w:bCs/>
          <w:sz w:val="28"/>
          <w:szCs w:val="21"/>
        </w:rPr>
        <w:t xml:space="preserve"> </w:t>
      </w:r>
    </w:p>
    <w:p w:rsidR="000645F8" w:rsidRDefault="000645F8" w:rsidP="00DF15C4">
      <w:pPr>
        <w:rPr>
          <w:bCs/>
          <w:sz w:val="28"/>
          <w:szCs w:val="21"/>
        </w:rPr>
      </w:pPr>
      <w:r>
        <w:rPr>
          <w:rFonts w:hint="eastAsia"/>
          <w:bCs/>
          <w:sz w:val="28"/>
          <w:szCs w:val="21"/>
        </w:rPr>
        <w:t>联系人：科研部</w:t>
      </w:r>
      <w:r>
        <w:rPr>
          <w:bCs/>
          <w:sz w:val="28"/>
          <w:szCs w:val="21"/>
        </w:rPr>
        <w:t xml:space="preserve"> </w:t>
      </w:r>
      <w:r>
        <w:rPr>
          <w:rFonts w:hint="eastAsia"/>
          <w:bCs/>
          <w:sz w:val="28"/>
          <w:szCs w:val="21"/>
        </w:rPr>
        <w:t>刘鹏</w:t>
      </w:r>
      <w:r>
        <w:rPr>
          <w:bCs/>
          <w:sz w:val="28"/>
          <w:szCs w:val="21"/>
        </w:rPr>
        <w:t xml:space="preserve">  </w:t>
      </w:r>
      <w:r>
        <w:rPr>
          <w:rFonts w:hint="eastAsia"/>
          <w:bCs/>
          <w:sz w:val="28"/>
          <w:szCs w:val="21"/>
        </w:rPr>
        <w:t>郭静</w:t>
      </w:r>
    </w:p>
    <w:p w:rsidR="000645F8" w:rsidRPr="00CA151D" w:rsidRDefault="000645F8" w:rsidP="00DF15C4">
      <w:pPr>
        <w:rPr>
          <w:bCs/>
          <w:sz w:val="28"/>
          <w:szCs w:val="21"/>
        </w:rPr>
      </w:pPr>
      <w:r w:rsidRPr="00CA151D">
        <w:rPr>
          <w:rFonts w:hint="eastAsia"/>
          <w:bCs/>
          <w:sz w:val="28"/>
          <w:szCs w:val="21"/>
        </w:rPr>
        <w:t>联系电话：</w:t>
      </w:r>
      <w:r w:rsidRPr="00CA151D">
        <w:rPr>
          <w:bCs/>
          <w:sz w:val="28"/>
          <w:szCs w:val="21"/>
        </w:rPr>
        <w:t>0830-</w:t>
      </w:r>
      <w:r>
        <w:rPr>
          <w:bCs/>
          <w:sz w:val="28"/>
          <w:szCs w:val="21"/>
        </w:rPr>
        <w:t>3160823</w:t>
      </w:r>
    </w:p>
    <w:p w:rsidR="000645F8" w:rsidRDefault="000645F8" w:rsidP="00DF15C4">
      <w:pPr>
        <w:rPr>
          <w:bCs/>
          <w:sz w:val="36"/>
          <w:szCs w:val="24"/>
        </w:rPr>
      </w:pPr>
    </w:p>
    <w:p w:rsidR="000645F8" w:rsidRDefault="000645F8" w:rsidP="00DF15C4">
      <w:pPr>
        <w:rPr>
          <w:bCs/>
          <w:sz w:val="36"/>
          <w:szCs w:val="24"/>
        </w:rPr>
      </w:pPr>
    </w:p>
    <w:p w:rsidR="000645F8" w:rsidRDefault="000645F8" w:rsidP="00DF15C4">
      <w:pPr>
        <w:jc w:val="center"/>
        <w:rPr>
          <w:rFonts w:ascii="方正小标宋简体" w:eastAsia="方正小标宋简体"/>
          <w:b/>
          <w:color w:val="FF0000"/>
          <w:w w:val="33"/>
          <w:sz w:val="160"/>
          <w:szCs w:val="160"/>
        </w:rPr>
      </w:pPr>
      <w:r>
        <w:rPr>
          <w:rFonts w:ascii="方正小标宋简体" w:eastAsia="方正小标宋简体" w:hint="eastAsia"/>
          <w:b/>
          <w:color w:val="FF0000"/>
          <w:w w:val="33"/>
          <w:sz w:val="160"/>
          <w:szCs w:val="160"/>
        </w:rPr>
        <w:t>泸州市科学技术和知识产权局文件</w:t>
      </w:r>
    </w:p>
    <w:p w:rsidR="000645F8" w:rsidRDefault="000645F8" w:rsidP="00DF15C4">
      <w:pPr>
        <w:rPr>
          <w:rFonts w:ascii="Times New Roman"/>
          <w:bCs/>
          <w:sz w:val="32"/>
          <w:szCs w:val="32"/>
        </w:rPr>
      </w:pPr>
    </w:p>
    <w:p w:rsidR="000645F8" w:rsidRDefault="000645F8" w:rsidP="00DF15C4">
      <w:pPr>
        <w:jc w:val="center"/>
        <w:rPr>
          <w:rFonts w:eastAsia="仿宋_GB2312"/>
          <w:sz w:val="32"/>
          <w:szCs w:val="32"/>
        </w:rPr>
      </w:pPr>
      <w:r w:rsidRPr="00462D4C">
        <w:rPr>
          <w:rFonts w:ascii="Times New Roman" w:eastAsia="方正仿宋简体" w:hAnsi="Times New Roman" w:hint="eastAsia"/>
          <w:bCs/>
          <w:sz w:val="32"/>
        </w:rPr>
        <w:t>泸市科知〔</w:t>
      </w:r>
      <w:r w:rsidRPr="00462D4C">
        <w:rPr>
          <w:rFonts w:ascii="Times New Roman" w:eastAsia="方正仿宋简体" w:hAnsi="Times New Roman"/>
          <w:bCs/>
          <w:sz w:val="32"/>
        </w:rPr>
        <w:t>2017</w:t>
      </w:r>
      <w:r w:rsidRPr="00462D4C">
        <w:rPr>
          <w:rFonts w:ascii="Times New Roman" w:eastAsia="方正仿宋简体" w:hAnsi="Times New Roman" w:hint="eastAsia"/>
          <w:bCs/>
          <w:sz w:val="32"/>
        </w:rPr>
        <w:t>〕</w:t>
      </w:r>
      <w:r w:rsidRPr="00462D4C">
        <w:rPr>
          <w:rFonts w:ascii="Times New Roman" w:eastAsia="方正仿宋简体" w:hAnsi="Times New Roman"/>
          <w:bCs/>
          <w:sz w:val="32"/>
        </w:rPr>
        <w:t>1</w:t>
      </w:r>
      <w:r>
        <w:rPr>
          <w:rFonts w:ascii="Times New Roman" w:eastAsia="方正仿宋简体" w:hAnsi="Times New Roman"/>
          <w:bCs/>
          <w:sz w:val="32"/>
        </w:rPr>
        <w:t>76</w:t>
      </w:r>
      <w:r w:rsidRPr="00462D4C">
        <w:rPr>
          <w:rFonts w:ascii="Times New Roman" w:eastAsia="方正仿宋简体" w:hAnsi="Times New Roman" w:hint="eastAsia"/>
          <w:bCs/>
          <w:sz w:val="32"/>
        </w:rPr>
        <w:t>号</w:t>
      </w:r>
    </w:p>
    <w:p w:rsidR="000645F8" w:rsidRDefault="000645F8" w:rsidP="00DF15C4">
      <w:pPr>
        <w:rPr>
          <w:bCs/>
          <w:sz w:val="36"/>
          <w:szCs w:val="24"/>
        </w:rPr>
      </w:pPr>
      <w:r>
        <w:rPr>
          <w:noProof/>
        </w:rPr>
        <w:pict>
          <v:line id="_x0000_s1026" style="position:absolute;left:0;text-align:left;z-index:251658752;visibility:visible" from="0,0" to="451.5pt,0" wrapcoords="0 0 0 3 605 3 605 0 0 0" strokecolor="red" strokeweight="3pt">
            <w10:wrap type="tight" side="left"/>
          </v:line>
        </w:pict>
      </w:r>
    </w:p>
    <w:p w:rsidR="000645F8" w:rsidRPr="00DF15C4" w:rsidRDefault="000645F8" w:rsidP="0018070C">
      <w:pPr>
        <w:rPr>
          <w:rFonts w:ascii="Times New Roman" w:hAnsi="Times New Roman"/>
          <w:sz w:val="32"/>
          <w:szCs w:val="32"/>
        </w:rPr>
      </w:pPr>
    </w:p>
    <w:p w:rsidR="000645F8" w:rsidRPr="000F2EBD" w:rsidRDefault="000645F8" w:rsidP="000F2EBD">
      <w:pPr>
        <w:spacing w:line="600" w:lineRule="exact"/>
        <w:jc w:val="center"/>
        <w:rPr>
          <w:rFonts w:ascii="方正小标宋简体" w:eastAsia="方正小标宋简体" w:hAnsi="Times New Roman"/>
          <w:sz w:val="44"/>
          <w:szCs w:val="44"/>
        </w:rPr>
      </w:pPr>
      <w:r w:rsidRPr="000F2EBD">
        <w:rPr>
          <w:rFonts w:ascii="方正小标宋简体" w:eastAsia="方正小标宋简体" w:hAnsi="Times New Roman" w:hint="eastAsia"/>
          <w:sz w:val="44"/>
          <w:szCs w:val="44"/>
        </w:rPr>
        <w:t>泸州市科学技术和知识产权局</w:t>
      </w:r>
    </w:p>
    <w:p w:rsidR="000645F8" w:rsidRDefault="000645F8" w:rsidP="000F2EBD">
      <w:pPr>
        <w:spacing w:line="600" w:lineRule="exact"/>
        <w:jc w:val="center"/>
        <w:rPr>
          <w:rFonts w:ascii="方正小标宋简体" w:eastAsia="方正小标宋简体" w:hAnsi="Times New Roman"/>
          <w:sz w:val="44"/>
          <w:szCs w:val="44"/>
        </w:rPr>
      </w:pPr>
      <w:r w:rsidRPr="000F2EBD">
        <w:rPr>
          <w:rFonts w:ascii="方正小标宋简体" w:eastAsia="方正小标宋简体" w:hAnsi="Times New Roman" w:hint="eastAsia"/>
          <w:sz w:val="44"/>
          <w:szCs w:val="44"/>
        </w:rPr>
        <w:t>关于组织开展</w:t>
      </w:r>
      <w:r w:rsidRPr="000F2EBD">
        <w:rPr>
          <w:rFonts w:ascii="方正小标宋简体" w:eastAsia="方正小标宋简体" w:hAnsi="Times New Roman"/>
          <w:sz w:val="44"/>
          <w:szCs w:val="44"/>
        </w:rPr>
        <w:t>2017</w:t>
      </w:r>
      <w:r w:rsidRPr="000F2EBD">
        <w:rPr>
          <w:rFonts w:ascii="方正小标宋简体" w:eastAsia="方正小标宋简体" w:hAnsi="Times New Roman" w:hint="eastAsia"/>
          <w:sz w:val="44"/>
          <w:szCs w:val="44"/>
        </w:rPr>
        <w:t>年泸州市专利奖</w:t>
      </w:r>
    </w:p>
    <w:p w:rsidR="000645F8" w:rsidRPr="000F2EBD" w:rsidRDefault="000645F8" w:rsidP="000F2EBD">
      <w:pPr>
        <w:spacing w:line="600" w:lineRule="exact"/>
        <w:jc w:val="center"/>
        <w:rPr>
          <w:rFonts w:ascii="方正小标宋简体" w:eastAsia="方正小标宋简体" w:hAnsi="Times New Roman"/>
          <w:sz w:val="44"/>
          <w:szCs w:val="44"/>
        </w:rPr>
      </w:pPr>
      <w:r w:rsidRPr="000F2EBD">
        <w:rPr>
          <w:rFonts w:ascii="方正小标宋简体" w:eastAsia="方正小标宋简体" w:hAnsi="Times New Roman" w:hint="eastAsia"/>
          <w:sz w:val="44"/>
          <w:szCs w:val="44"/>
        </w:rPr>
        <w:t>评选工作的通知</w:t>
      </w:r>
    </w:p>
    <w:p w:rsidR="000645F8" w:rsidRPr="000F2EBD" w:rsidRDefault="000645F8" w:rsidP="00CD4CB5">
      <w:pPr>
        <w:ind w:firstLineChars="200" w:firstLine="31680"/>
        <w:rPr>
          <w:rFonts w:ascii="Times New Roman" w:eastAsia="方正仿宋简体" w:hAnsi="Times New Roman"/>
          <w:sz w:val="32"/>
          <w:szCs w:val="32"/>
        </w:rPr>
      </w:pPr>
    </w:p>
    <w:p w:rsidR="000645F8" w:rsidRPr="000F2EBD" w:rsidRDefault="000645F8" w:rsidP="000F2EBD">
      <w:pPr>
        <w:rPr>
          <w:rFonts w:ascii="Times New Roman" w:eastAsia="方正仿宋简体" w:hAnsi="Times New Roman"/>
          <w:sz w:val="32"/>
          <w:szCs w:val="32"/>
        </w:rPr>
      </w:pPr>
      <w:r w:rsidRPr="000F2EBD">
        <w:rPr>
          <w:rFonts w:ascii="Times New Roman" w:eastAsia="方正仿宋简体" w:hAnsi="Times New Roman" w:hint="eastAsia"/>
          <w:sz w:val="32"/>
          <w:szCs w:val="32"/>
        </w:rPr>
        <w:t>市级有关部门，各区县（园区）</w:t>
      </w:r>
      <w:r>
        <w:rPr>
          <w:rFonts w:ascii="Times New Roman" w:eastAsia="方正仿宋简体" w:hAnsi="Times New Roman" w:hint="eastAsia"/>
          <w:sz w:val="32"/>
          <w:szCs w:val="32"/>
        </w:rPr>
        <w:t>科技知识产权局</w:t>
      </w:r>
      <w:r w:rsidRPr="000F2EBD">
        <w:rPr>
          <w:rFonts w:ascii="Times New Roman" w:eastAsia="方正仿宋简体" w:hAnsi="Times New Roman" w:hint="eastAsia"/>
          <w:sz w:val="32"/>
          <w:szCs w:val="32"/>
        </w:rPr>
        <w:t>，有关单位：</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hint="eastAsia"/>
          <w:sz w:val="32"/>
          <w:szCs w:val="32"/>
        </w:rPr>
        <w:t>根据《泸州市人民政府办公室关于印发泸州市专利奖评选办法的通知》（泸市府办发</w:t>
      </w:r>
      <w:r>
        <w:rPr>
          <w:rFonts w:ascii="Times New Roman" w:eastAsia="方正仿宋简体" w:hAnsi="Times New Roman" w:hint="eastAsia"/>
          <w:sz w:val="32"/>
          <w:szCs w:val="32"/>
        </w:rPr>
        <w:t>〔</w:t>
      </w:r>
      <w:r w:rsidRPr="000F2EBD">
        <w:rPr>
          <w:rFonts w:ascii="Times New Roman" w:eastAsia="方正仿宋简体" w:hAnsi="Times New Roman"/>
          <w:sz w:val="32"/>
          <w:szCs w:val="32"/>
        </w:rPr>
        <w:t>2017</w:t>
      </w:r>
      <w:r>
        <w:rPr>
          <w:rFonts w:ascii="Times New Roman" w:eastAsia="方正仿宋简体" w:hAnsi="Times New Roman" w:hint="eastAsia"/>
          <w:sz w:val="32"/>
          <w:szCs w:val="32"/>
        </w:rPr>
        <w:t>〕</w:t>
      </w:r>
      <w:r w:rsidRPr="000F2EBD">
        <w:rPr>
          <w:rFonts w:ascii="Times New Roman" w:eastAsia="方正仿宋简体" w:hAnsi="Times New Roman"/>
          <w:sz w:val="32"/>
          <w:szCs w:val="32"/>
        </w:rPr>
        <w:t>101</w:t>
      </w:r>
      <w:r w:rsidRPr="000F2EBD">
        <w:rPr>
          <w:rFonts w:ascii="Times New Roman" w:eastAsia="方正仿宋简体" w:hAnsi="Times New Roman" w:hint="eastAsia"/>
          <w:sz w:val="32"/>
          <w:szCs w:val="32"/>
        </w:rPr>
        <w:t>号）和《</w:t>
      </w:r>
      <w:r>
        <w:rPr>
          <w:rFonts w:ascii="Times New Roman" w:eastAsia="方正仿宋简体" w:hAnsi="Times New Roman" w:hint="eastAsia"/>
          <w:sz w:val="32"/>
          <w:szCs w:val="32"/>
        </w:rPr>
        <w:t>泸州市科学技术和知识产权局关于印发</w:t>
      </w:r>
      <w:r>
        <w:rPr>
          <w:rFonts w:ascii="Times New Roman" w:eastAsia="方正仿宋简体" w:hAnsi="Times New Roman"/>
          <w:sz w:val="32"/>
          <w:szCs w:val="32"/>
        </w:rPr>
        <w:t>&lt;</w:t>
      </w:r>
      <w:r w:rsidRPr="000F2EBD">
        <w:rPr>
          <w:rFonts w:ascii="Times New Roman" w:eastAsia="方正仿宋简体" w:hAnsi="Times New Roman" w:hint="eastAsia"/>
          <w:sz w:val="32"/>
          <w:szCs w:val="32"/>
        </w:rPr>
        <w:t>泸州市专利奖实施细则</w:t>
      </w:r>
      <w:r>
        <w:rPr>
          <w:rFonts w:ascii="Times New Roman" w:eastAsia="方正仿宋简体" w:hAnsi="Times New Roman"/>
          <w:sz w:val="32"/>
          <w:szCs w:val="32"/>
        </w:rPr>
        <w:t>&gt;</w:t>
      </w:r>
      <w:r>
        <w:rPr>
          <w:rFonts w:ascii="Times New Roman" w:eastAsia="方正仿宋简体" w:hAnsi="Times New Roman" w:hint="eastAsia"/>
          <w:sz w:val="32"/>
          <w:szCs w:val="32"/>
        </w:rPr>
        <w:t>的通知</w:t>
      </w:r>
      <w:r w:rsidRPr="000F2EBD">
        <w:rPr>
          <w:rFonts w:ascii="Times New Roman" w:eastAsia="方正仿宋简体" w:hAnsi="Times New Roman" w:hint="eastAsia"/>
          <w:sz w:val="32"/>
          <w:szCs w:val="32"/>
        </w:rPr>
        <w:t>》（泸市科知</w:t>
      </w:r>
      <w:r>
        <w:rPr>
          <w:rFonts w:ascii="Times New Roman" w:eastAsia="方正仿宋简体" w:hAnsi="Times New Roman" w:hint="eastAsia"/>
          <w:sz w:val="32"/>
          <w:szCs w:val="32"/>
        </w:rPr>
        <w:t>〔</w:t>
      </w:r>
      <w:r w:rsidRPr="000F2EBD">
        <w:rPr>
          <w:rFonts w:ascii="Times New Roman" w:eastAsia="方正仿宋简体" w:hAnsi="Times New Roman"/>
          <w:sz w:val="32"/>
          <w:szCs w:val="32"/>
        </w:rPr>
        <w:t>2017</w:t>
      </w:r>
      <w:r>
        <w:rPr>
          <w:rFonts w:ascii="Times New Roman" w:eastAsia="方正仿宋简体" w:hAnsi="Times New Roman" w:hint="eastAsia"/>
          <w:sz w:val="32"/>
          <w:szCs w:val="32"/>
        </w:rPr>
        <w:t>〕</w:t>
      </w:r>
      <w:r w:rsidRPr="000F2EBD">
        <w:rPr>
          <w:rFonts w:ascii="Times New Roman" w:eastAsia="方正仿宋简体" w:hAnsi="Times New Roman"/>
          <w:sz w:val="32"/>
          <w:szCs w:val="32"/>
        </w:rPr>
        <w:t>175</w:t>
      </w:r>
      <w:r w:rsidRPr="000F2EBD">
        <w:rPr>
          <w:rFonts w:ascii="Times New Roman" w:eastAsia="方正仿宋简体" w:hAnsi="Times New Roman" w:hint="eastAsia"/>
          <w:sz w:val="32"/>
          <w:szCs w:val="32"/>
        </w:rPr>
        <w:t>号），为做好首届泸州市专利奖评选工作，现将有关事宜通知如下：</w:t>
      </w:r>
    </w:p>
    <w:p w:rsidR="000645F8" w:rsidRPr="0018070C" w:rsidRDefault="000645F8" w:rsidP="00CD4CB5">
      <w:pPr>
        <w:ind w:firstLineChars="200" w:firstLine="31680"/>
        <w:rPr>
          <w:rFonts w:ascii="方正黑体简体" w:eastAsia="方正黑体简体" w:hAnsi="Times New Roman"/>
          <w:sz w:val="32"/>
          <w:szCs w:val="32"/>
        </w:rPr>
      </w:pPr>
      <w:r w:rsidRPr="0018070C">
        <w:rPr>
          <w:rFonts w:ascii="方正黑体简体" w:eastAsia="方正黑体简体" w:hAnsi="Times New Roman" w:hint="eastAsia"/>
          <w:sz w:val="32"/>
          <w:szCs w:val="32"/>
        </w:rPr>
        <w:t>一、组织推荐</w:t>
      </w:r>
    </w:p>
    <w:p w:rsidR="000645F8" w:rsidRDefault="000645F8" w:rsidP="00CD4CB5">
      <w:pPr>
        <w:ind w:firstLineChars="200" w:firstLine="31680"/>
        <w:rPr>
          <w:rFonts w:ascii="Times New Roman" w:eastAsia="方正仿宋简体" w:hAnsi="Times New Roman"/>
          <w:spacing w:val="-6"/>
          <w:sz w:val="32"/>
          <w:szCs w:val="32"/>
        </w:rPr>
      </w:pPr>
      <w:r w:rsidRPr="00FF1162">
        <w:rPr>
          <w:rFonts w:ascii="Times New Roman" w:eastAsia="方正仿宋简体" w:hAnsi="Times New Roman" w:hint="eastAsia"/>
          <w:spacing w:val="-6"/>
          <w:sz w:val="32"/>
          <w:szCs w:val="32"/>
        </w:rPr>
        <w:t>各区县（园区）科技知识产权局，市级有关部门（以下简称</w:t>
      </w:r>
      <w:r w:rsidRPr="00FF1162">
        <w:rPr>
          <w:rFonts w:ascii="Times New Roman" w:eastAsia="方正仿宋简体" w:hAnsi="Times New Roman"/>
          <w:spacing w:val="-6"/>
          <w:sz w:val="32"/>
          <w:szCs w:val="32"/>
        </w:rPr>
        <w:t>“</w:t>
      </w:r>
      <w:r w:rsidRPr="00FF1162">
        <w:rPr>
          <w:rFonts w:ascii="Times New Roman" w:eastAsia="方正仿宋简体" w:hAnsi="Times New Roman" w:hint="eastAsia"/>
          <w:spacing w:val="-6"/>
          <w:sz w:val="32"/>
          <w:szCs w:val="32"/>
        </w:rPr>
        <w:t>推</w:t>
      </w:r>
    </w:p>
    <w:p w:rsidR="000645F8" w:rsidRPr="00462D4C" w:rsidRDefault="000645F8" w:rsidP="00CD4CB5">
      <w:pPr>
        <w:tabs>
          <w:tab w:val="left" w:pos="8647"/>
        </w:tabs>
        <w:ind w:firstLineChars="2791" w:firstLine="31680"/>
        <w:rPr>
          <w:rFonts w:ascii="Times New Roman" w:eastAsia="仿宋_GB2312" w:hAnsi="Times New Roman"/>
          <w:sz w:val="28"/>
          <w:szCs w:val="28"/>
        </w:rPr>
      </w:pPr>
      <w:r w:rsidRPr="00462D4C">
        <w:rPr>
          <w:rFonts w:ascii="Times New Roman" w:eastAsia="仿宋_GB2312" w:hAnsi="Times New Roman"/>
          <w:sz w:val="28"/>
          <w:szCs w:val="28"/>
        </w:rPr>
        <w:t>— 1 —</w:t>
      </w:r>
    </w:p>
    <w:p w:rsidR="000645F8" w:rsidRPr="00FF1162" w:rsidRDefault="000645F8" w:rsidP="00FF1162">
      <w:pPr>
        <w:rPr>
          <w:rFonts w:ascii="Times New Roman" w:eastAsia="方正仿宋简体" w:hAnsi="Times New Roman"/>
          <w:spacing w:val="-6"/>
          <w:sz w:val="32"/>
          <w:szCs w:val="32"/>
        </w:rPr>
      </w:pPr>
      <w:r w:rsidRPr="00FF1162">
        <w:rPr>
          <w:rFonts w:ascii="Times New Roman" w:eastAsia="方正仿宋简体" w:hAnsi="Times New Roman" w:hint="eastAsia"/>
          <w:spacing w:val="-6"/>
          <w:sz w:val="32"/>
          <w:szCs w:val="32"/>
        </w:rPr>
        <w:t>荐单位</w:t>
      </w:r>
      <w:r w:rsidRPr="00FF1162">
        <w:rPr>
          <w:rFonts w:ascii="Times New Roman" w:eastAsia="方正仿宋简体" w:hAnsi="Times New Roman"/>
          <w:spacing w:val="-6"/>
          <w:sz w:val="32"/>
          <w:szCs w:val="32"/>
        </w:rPr>
        <w:t>”</w:t>
      </w:r>
      <w:r w:rsidRPr="00FF1162">
        <w:rPr>
          <w:rFonts w:ascii="Times New Roman" w:eastAsia="方正仿宋简体" w:hAnsi="Times New Roman" w:hint="eastAsia"/>
          <w:spacing w:val="-6"/>
          <w:sz w:val="32"/>
          <w:szCs w:val="32"/>
        </w:rPr>
        <w:t>），请认真组织本辖区（系统）内的申报推荐，对参评单位提交的《泸州市专利奖申报书》（附件</w:t>
      </w:r>
      <w:r w:rsidRPr="00FF1162">
        <w:rPr>
          <w:rFonts w:ascii="Times New Roman" w:eastAsia="方正仿宋简体" w:hAnsi="Times New Roman"/>
          <w:spacing w:val="-6"/>
          <w:sz w:val="32"/>
          <w:szCs w:val="32"/>
        </w:rPr>
        <w:t>1</w:t>
      </w:r>
      <w:r w:rsidRPr="00FF1162">
        <w:rPr>
          <w:rFonts w:ascii="Times New Roman" w:eastAsia="方正仿宋简体" w:hAnsi="Times New Roman" w:hint="eastAsia"/>
          <w:spacing w:val="-6"/>
          <w:sz w:val="32"/>
          <w:szCs w:val="32"/>
        </w:rPr>
        <w:t>）及相关证明等附件材料进行审查，在申报书上签署推荐意见，择优向评审委员会办公室推荐参评专利，并填写参评专利汇总表（附件</w:t>
      </w:r>
      <w:r w:rsidRPr="00FF1162">
        <w:rPr>
          <w:rFonts w:ascii="Times New Roman" w:eastAsia="方正仿宋简体" w:hAnsi="Times New Roman"/>
          <w:spacing w:val="-6"/>
          <w:sz w:val="32"/>
          <w:szCs w:val="32"/>
        </w:rPr>
        <w:t>2</w:t>
      </w:r>
      <w:r w:rsidRPr="00FF1162">
        <w:rPr>
          <w:rFonts w:ascii="Times New Roman" w:eastAsia="方正仿宋简体" w:hAnsi="Times New Roman" w:hint="eastAsia"/>
          <w:spacing w:val="-6"/>
          <w:sz w:val="32"/>
          <w:szCs w:val="32"/>
        </w:rPr>
        <w:t>）和推荐函（附件</w:t>
      </w:r>
      <w:r w:rsidRPr="00FF1162">
        <w:rPr>
          <w:rFonts w:ascii="Times New Roman" w:eastAsia="方正仿宋简体" w:hAnsi="Times New Roman"/>
          <w:spacing w:val="-6"/>
          <w:sz w:val="32"/>
          <w:szCs w:val="32"/>
        </w:rPr>
        <w:t>3</w:t>
      </w:r>
      <w:r w:rsidRPr="00FF1162">
        <w:rPr>
          <w:rFonts w:ascii="Times New Roman" w:eastAsia="方正仿宋简体" w:hAnsi="Times New Roman" w:hint="eastAsia"/>
          <w:spacing w:val="-6"/>
          <w:sz w:val="32"/>
          <w:szCs w:val="32"/>
        </w:rPr>
        <w:t>）。</w:t>
      </w:r>
    </w:p>
    <w:p w:rsidR="000645F8" w:rsidRPr="0018070C" w:rsidRDefault="000645F8" w:rsidP="00CD4CB5">
      <w:pPr>
        <w:ind w:firstLineChars="200" w:firstLine="31680"/>
        <w:rPr>
          <w:rFonts w:ascii="方正黑体简体" w:eastAsia="方正黑体简体" w:hAnsi="Times New Roman"/>
          <w:sz w:val="32"/>
          <w:szCs w:val="32"/>
        </w:rPr>
      </w:pPr>
      <w:r w:rsidRPr="0018070C">
        <w:rPr>
          <w:rFonts w:ascii="方正黑体简体" w:eastAsia="方正黑体简体" w:hAnsi="Times New Roman" w:hint="eastAsia"/>
          <w:sz w:val="32"/>
          <w:szCs w:val="32"/>
        </w:rPr>
        <w:t>二、参评要求</w:t>
      </w:r>
    </w:p>
    <w:p w:rsidR="000645F8" w:rsidRPr="0018070C" w:rsidRDefault="000645F8" w:rsidP="00CD4CB5">
      <w:pPr>
        <w:ind w:firstLineChars="200" w:firstLine="31680"/>
        <w:rPr>
          <w:rFonts w:ascii="方正楷体简体" w:eastAsia="方正楷体简体" w:hAnsi="Times New Roman"/>
          <w:b/>
          <w:sz w:val="32"/>
          <w:szCs w:val="32"/>
        </w:rPr>
      </w:pPr>
      <w:r w:rsidRPr="0018070C">
        <w:rPr>
          <w:rFonts w:ascii="方正楷体简体" w:eastAsia="方正楷体简体" w:hAnsi="Times New Roman" w:hint="eastAsia"/>
          <w:b/>
          <w:sz w:val="32"/>
          <w:szCs w:val="32"/>
        </w:rPr>
        <w:t>（一）参评条件</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hint="eastAsia"/>
          <w:sz w:val="32"/>
          <w:szCs w:val="32"/>
        </w:rPr>
        <w:t>凡泸州市行政辖区内于在申报日以前被授予发明、实用新型或外观设计专利权的有效专利，符合《办法》第六条、第七条、第八条申报条件，以及第十二条规定的专利和企事业单位，可参加泸州市专利奖评选。</w:t>
      </w:r>
    </w:p>
    <w:p w:rsidR="000645F8" w:rsidRPr="0018070C" w:rsidRDefault="000645F8" w:rsidP="00CD4CB5">
      <w:pPr>
        <w:ind w:firstLineChars="200" w:firstLine="31680"/>
        <w:rPr>
          <w:rFonts w:ascii="方正楷体简体" w:eastAsia="方正楷体简体" w:hAnsi="Times New Roman"/>
          <w:b/>
          <w:sz w:val="32"/>
          <w:szCs w:val="32"/>
        </w:rPr>
      </w:pPr>
      <w:r w:rsidRPr="0018070C">
        <w:rPr>
          <w:rFonts w:ascii="方正楷体简体" w:eastAsia="方正楷体简体" w:hAnsi="Times New Roman" w:hint="eastAsia"/>
          <w:b/>
          <w:sz w:val="32"/>
          <w:szCs w:val="32"/>
        </w:rPr>
        <w:t>（二）参评材料</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sz w:val="32"/>
          <w:szCs w:val="32"/>
        </w:rPr>
        <w:t>1.</w:t>
      </w:r>
      <w:r w:rsidRPr="000F2EBD">
        <w:rPr>
          <w:rFonts w:ascii="Times New Roman" w:eastAsia="方正仿宋简体" w:hAnsi="Times New Roman" w:hint="eastAsia"/>
          <w:sz w:val="32"/>
          <w:szCs w:val="32"/>
        </w:rPr>
        <w:t>参评单位填报《泸州市专利奖申报书》，准备有关附件证明材料（具体要求见附件</w:t>
      </w:r>
      <w:r w:rsidRPr="000F2EBD">
        <w:rPr>
          <w:rFonts w:ascii="Times New Roman" w:eastAsia="方正仿宋简体" w:hAnsi="Times New Roman"/>
          <w:sz w:val="32"/>
          <w:szCs w:val="32"/>
        </w:rPr>
        <w:t>4</w:t>
      </w:r>
      <w:r w:rsidRPr="000F2EBD">
        <w:rPr>
          <w:rFonts w:ascii="Times New Roman" w:eastAsia="方正仿宋简体" w:hAnsi="Times New Roman" w:hint="eastAsia"/>
          <w:sz w:val="32"/>
          <w:szCs w:val="32"/>
        </w:rPr>
        <w:t>），形成参评材料并装订成册。</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sz w:val="32"/>
          <w:szCs w:val="32"/>
        </w:rPr>
        <w:t>2.</w:t>
      </w:r>
      <w:r w:rsidRPr="000F2EBD">
        <w:rPr>
          <w:rFonts w:ascii="Times New Roman" w:eastAsia="方正仿宋简体" w:hAnsi="Times New Roman" w:hint="eastAsia"/>
          <w:sz w:val="32"/>
          <w:szCs w:val="32"/>
        </w:rPr>
        <w:t>准备与参评材料相同内容的电子文档（储存光盘中）。每个参评专利一个文件夹，以</w:t>
      </w:r>
      <w:r w:rsidRPr="000F2EBD">
        <w:rPr>
          <w:rFonts w:ascii="Times New Roman" w:eastAsia="方正仿宋简体" w:hAnsi="Times New Roman"/>
          <w:sz w:val="32"/>
          <w:szCs w:val="32"/>
        </w:rPr>
        <w:t>“</w:t>
      </w:r>
      <w:r w:rsidRPr="000F2EBD">
        <w:rPr>
          <w:rFonts w:ascii="Times New Roman" w:eastAsia="方正仿宋简体" w:hAnsi="Times New Roman" w:hint="eastAsia"/>
          <w:sz w:val="32"/>
          <w:szCs w:val="32"/>
        </w:rPr>
        <w:t>申报单位名称</w:t>
      </w:r>
      <w:r w:rsidRPr="000F2EBD">
        <w:rPr>
          <w:rFonts w:ascii="Times New Roman" w:eastAsia="方正仿宋简体" w:hAnsi="Times New Roman"/>
          <w:sz w:val="32"/>
          <w:szCs w:val="32"/>
        </w:rPr>
        <w:t>+</w:t>
      </w:r>
      <w:r w:rsidRPr="000F2EBD">
        <w:rPr>
          <w:rFonts w:ascii="Times New Roman" w:eastAsia="方正仿宋简体" w:hAnsi="Times New Roman" w:hint="eastAsia"/>
          <w:sz w:val="32"/>
          <w:szCs w:val="32"/>
        </w:rPr>
        <w:t>专利名称</w:t>
      </w:r>
      <w:r w:rsidRPr="000F2EBD">
        <w:rPr>
          <w:rFonts w:ascii="Times New Roman" w:eastAsia="方正仿宋简体" w:hAnsi="Times New Roman"/>
          <w:sz w:val="32"/>
          <w:szCs w:val="32"/>
        </w:rPr>
        <w:t>”</w:t>
      </w:r>
      <w:r w:rsidRPr="000F2EBD">
        <w:rPr>
          <w:rFonts w:ascii="Times New Roman" w:eastAsia="方正仿宋简体" w:hAnsi="Times New Roman" w:hint="eastAsia"/>
          <w:sz w:val="32"/>
          <w:szCs w:val="32"/>
        </w:rPr>
        <w:t>命名；申报书为</w:t>
      </w:r>
      <w:r w:rsidRPr="000F2EBD">
        <w:rPr>
          <w:rFonts w:ascii="Times New Roman" w:eastAsia="方正仿宋简体" w:hAnsi="Times New Roman"/>
          <w:sz w:val="32"/>
          <w:szCs w:val="32"/>
        </w:rPr>
        <w:t>word</w:t>
      </w:r>
      <w:r w:rsidRPr="000F2EBD">
        <w:rPr>
          <w:rFonts w:ascii="Times New Roman" w:eastAsia="方正仿宋简体" w:hAnsi="Times New Roman" w:hint="eastAsia"/>
          <w:sz w:val="32"/>
          <w:szCs w:val="32"/>
        </w:rPr>
        <w:t>文档格式，以</w:t>
      </w:r>
      <w:r w:rsidRPr="000F2EBD">
        <w:rPr>
          <w:rFonts w:ascii="Times New Roman" w:eastAsia="方正仿宋简体" w:hAnsi="Times New Roman"/>
          <w:sz w:val="32"/>
          <w:szCs w:val="32"/>
        </w:rPr>
        <w:t>“</w:t>
      </w:r>
      <w:r w:rsidRPr="000F2EBD">
        <w:rPr>
          <w:rFonts w:ascii="Times New Roman" w:eastAsia="方正仿宋简体" w:hAnsi="Times New Roman" w:hint="eastAsia"/>
          <w:sz w:val="32"/>
          <w:szCs w:val="32"/>
        </w:rPr>
        <w:t>申报单位名称</w:t>
      </w:r>
      <w:r w:rsidRPr="000F2EBD">
        <w:rPr>
          <w:rFonts w:ascii="Times New Roman" w:eastAsia="方正仿宋简体" w:hAnsi="Times New Roman"/>
          <w:sz w:val="32"/>
          <w:szCs w:val="32"/>
        </w:rPr>
        <w:t>+</w:t>
      </w:r>
      <w:r w:rsidRPr="000F2EBD">
        <w:rPr>
          <w:rFonts w:ascii="Times New Roman" w:eastAsia="方正仿宋简体" w:hAnsi="Times New Roman" w:hint="eastAsia"/>
          <w:sz w:val="32"/>
          <w:szCs w:val="32"/>
        </w:rPr>
        <w:t>专利号</w:t>
      </w:r>
      <w:r w:rsidRPr="000F2EBD">
        <w:rPr>
          <w:rFonts w:ascii="Times New Roman" w:eastAsia="方正仿宋简体" w:hAnsi="Times New Roman"/>
          <w:sz w:val="32"/>
          <w:szCs w:val="32"/>
        </w:rPr>
        <w:t>”</w:t>
      </w:r>
      <w:r w:rsidRPr="000F2EBD">
        <w:rPr>
          <w:rFonts w:ascii="Times New Roman" w:eastAsia="方正仿宋简体" w:hAnsi="Times New Roman" w:hint="eastAsia"/>
          <w:sz w:val="32"/>
          <w:szCs w:val="32"/>
        </w:rPr>
        <w:t>命名。</w:t>
      </w:r>
    </w:p>
    <w:p w:rsidR="000645F8" w:rsidRPr="0018070C" w:rsidRDefault="000645F8" w:rsidP="00CD4CB5">
      <w:pPr>
        <w:ind w:firstLineChars="200" w:firstLine="31680"/>
        <w:rPr>
          <w:rFonts w:ascii="方正楷体简体" w:eastAsia="方正楷体简体" w:hAnsi="Times New Roman"/>
          <w:b/>
          <w:sz w:val="32"/>
          <w:szCs w:val="32"/>
        </w:rPr>
      </w:pPr>
      <w:r w:rsidRPr="0018070C">
        <w:rPr>
          <w:rFonts w:ascii="方正楷体简体" w:eastAsia="方正楷体简体" w:hAnsi="Times New Roman" w:hint="eastAsia"/>
          <w:b/>
          <w:sz w:val="32"/>
          <w:szCs w:val="32"/>
        </w:rPr>
        <w:t>（三）其它要求</w:t>
      </w:r>
    </w:p>
    <w:p w:rsidR="000645F8"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sz w:val="32"/>
          <w:szCs w:val="32"/>
        </w:rPr>
        <w:t>1.</w:t>
      </w:r>
      <w:r w:rsidRPr="000F2EBD">
        <w:rPr>
          <w:rFonts w:ascii="Times New Roman" w:eastAsia="方正仿宋简体" w:hAnsi="Times New Roman" w:hint="eastAsia"/>
          <w:sz w:val="32"/>
          <w:szCs w:val="32"/>
        </w:rPr>
        <w:t>一个专利实施项目只接受一家参评单位进行申报。参评专利由专利权人自主实施的，参评单位为专利权人；参评专利权人为两个或两个以上单位的，由其中一个专利权人作为参评单位申报</w:t>
      </w:r>
      <w:r w:rsidRPr="000F2EBD">
        <w:rPr>
          <w:rFonts w:ascii="Times New Roman" w:eastAsia="方正仿宋简体" w:hAnsi="Times New Roman"/>
          <w:sz w:val="32"/>
          <w:szCs w:val="32"/>
        </w:rPr>
        <w:t>,</w:t>
      </w:r>
      <w:r w:rsidRPr="000F2EBD">
        <w:rPr>
          <w:rFonts w:ascii="Times New Roman" w:eastAsia="方正仿宋简体" w:hAnsi="Times New Roman" w:hint="eastAsia"/>
          <w:sz w:val="32"/>
          <w:szCs w:val="32"/>
        </w:rPr>
        <w:t>并附所有专利权人协商一致的书面协议</w:t>
      </w:r>
      <w:r w:rsidRPr="000F2EBD">
        <w:rPr>
          <w:rFonts w:ascii="Times New Roman" w:eastAsia="方正仿宋简体" w:hAnsi="Times New Roman"/>
          <w:sz w:val="32"/>
          <w:szCs w:val="32"/>
        </w:rPr>
        <w:t>;</w:t>
      </w:r>
      <w:r w:rsidRPr="000F2EBD">
        <w:rPr>
          <w:rFonts w:ascii="Times New Roman" w:eastAsia="方正仿宋简体" w:hAnsi="Times New Roman" w:hint="eastAsia"/>
          <w:sz w:val="32"/>
          <w:szCs w:val="32"/>
        </w:rPr>
        <w:t>参评专利由专利权人许可他人实施的，专利实施单位和专利权人商定其中一家作为</w:t>
      </w:r>
    </w:p>
    <w:p w:rsidR="000645F8" w:rsidRPr="00462D4C" w:rsidRDefault="000645F8" w:rsidP="00CD4CB5">
      <w:pPr>
        <w:tabs>
          <w:tab w:val="left" w:pos="8647"/>
        </w:tabs>
        <w:ind w:firstLineChars="100" w:firstLine="31680"/>
        <w:rPr>
          <w:rFonts w:ascii="Times New Roman" w:eastAsia="仿宋_GB2312" w:hAnsi="Times New Roman"/>
          <w:sz w:val="28"/>
          <w:szCs w:val="28"/>
        </w:rPr>
      </w:pPr>
      <w:r w:rsidRPr="00462D4C">
        <w:rPr>
          <w:rFonts w:ascii="Times New Roman" w:eastAsia="仿宋_GB2312" w:hAnsi="Times New Roman"/>
          <w:sz w:val="28"/>
          <w:szCs w:val="28"/>
        </w:rPr>
        <w:t xml:space="preserve">— </w:t>
      </w:r>
      <w:r>
        <w:rPr>
          <w:rFonts w:ascii="Times New Roman" w:eastAsia="仿宋_GB2312" w:hAnsi="Times New Roman"/>
          <w:sz w:val="28"/>
          <w:szCs w:val="28"/>
        </w:rPr>
        <w:t>2</w:t>
      </w:r>
      <w:r w:rsidRPr="00462D4C">
        <w:rPr>
          <w:rFonts w:ascii="Times New Roman" w:eastAsia="仿宋_GB2312" w:hAnsi="Times New Roman"/>
          <w:sz w:val="28"/>
          <w:szCs w:val="28"/>
        </w:rPr>
        <w:t xml:space="preserve"> —</w:t>
      </w:r>
    </w:p>
    <w:p w:rsidR="000645F8" w:rsidRPr="000F2EBD" w:rsidRDefault="000645F8" w:rsidP="0018070C">
      <w:pPr>
        <w:rPr>
          <w:rFonts w:ascii="Times New Roman" w:eastAsia="方正仿宋简体" w:hAnsi="Times New Roman"/>
          <w:sz w:val="32"/>
          <w:szCs w:val="32"/>
        </w:rPr>
      </w:pPr>
      <w:r w:rsidRPr="000F2EBD">
        <w:rPr>
          <w:rFonts w:ascii="Times New Roman" w:eastAsia="方正仿宋简体" w:hAnsi="Times New Roman" w:hint="eastAsia"/>
          <w:sz w:val="32"/>
          <w:szCs w:val="32"/>
        </w:rPr>
        <w:t>参评单位申报。</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sz w:val="32"/>
          <w:szCs w:val="32"/>
        </w:rPr>
        <w:t>2.</w:t>
      </w:r>
      <w:r w:rsidRPr="000F2EBD">
        <w:rPr>
          <w:rFonts w:ascii="Times New Roman" w:eastAsia="方正仿宋简体" w:hAnsi="Times New Roman" w:hint="eastAsia"/>
          <w:sz w:val="32"/>
          <w:szCs w:val="32"/>
        </w:rPr>
        <w:t>参评单位在申报参评专利时，应一项专利填报一份《泸州市专利奖申报书》。</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sz w:val="32"/>
          <w:szCs w:val="32"/>
        </w:rPr>
        <w:t>3.</w:t>
      </w:r>
      <w:r w:rsidRPr="000F2EBD">
        <w:rPr>
          <w:rFonts w:ascii="Times New Roman" w:eastAsia="方正仿宋简体" w:hAnsi="Times New Roman" w:hint="eastAsia"/>
          <w:sz w:val="32"/>
          <w:szCs w:val="32"/>
        </w:rPr>
        <w:t>原则上同一参评单位同一年度只报送一项参评专利。</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sz w:val="32"/>
          <w:szCs w:val="32"/>
        </w:rPr>
        <w:t>4.</w:t>
      </w:r>
      <w:r w:rsidRPr="000F2EBD">
        <w:rPr>
          <w:rFonts w:ascii="Times New Roman" w:eastAsia="方正仿宋简体" w:hAnsi="Times New Roman" w:hint="eastAsia"/>
          <w:sz w:val="32"/>
          <w:szCs w:val="32"/>
        </w:rPr>
        <w:t>参评单位应对填写的材料认真审核和负责，确保材料真实有效、准确无误。</w:t>
      </w:r>
    </w:p>
    <w:p w:rsidR="000645F8" w:rsidRPr="0018070C" w:rsidRDefault="000645F8" w:rsidP="00CD4CB5">
      <w:pPr>
        <w:ind w:firstLineChars="200" w:firstLine="31680"/>
        <w:rPr>
          <w:rFonts w:ascii="方正黑体简体" w:eastAsia="方正黑体简体" w:hAnsi="Times New Roman"/>
          <w:sz w:val="32"/>
          <w:szCs w:val="32"/>
        </w:rPr>
      </w:pPr>
      <w:r w:rsidRPr="0018070C">
        <w:rPr>
          <w:rFonts w:ascii="方正黑体简体" w:eastAsia="方正黑体简体" w:hAnsi="Times New Roman" w:hint="eastAsia"/>
          <w:sz w:val="32"/>
          <w:szCs w:val="32"/>
        </w:rPr>
        <w:t>三、报送材料及时间</w:t>
      </w:r>
    </w:p>
    <w:p w:rsidR="000645F8" w:rsidRPr="0018070C" w:rsidRDefault="000645F8" w:rsidP="00CD4CB5">
      <w:pPr>
        <w:ind w:firstLineChars="200" w:firstLine="31680"/>
        <w:rPr>
          <w:rFonts w:ascii="方正楷体简体" w:eastAsia="方正楷体简体" w:hAnsi="Times New Roman"/>
          <w:b/>
          <w:sz w:val="32"/>
          <w:szCs w:val="32"/>
        </w:rPr>
      </w:pPr>
      <w:r w:rsidRPr="0018070C">
        <w:rPr>
          <w:rFonts w:ascii="方正楷体简体" w:eastAsia="方正楷体简体" w:hAnsi="Times New Roman" w:hint="eastAsia"/>
          <w:b/>
          <w:sz w:val="32"/>
          <w:szCs w:val="32"/>
        </w:rPr>
        <w:t>（一）报送材料</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sz w:val="32"/>
          <w:szCs w:val="32"/>
        </w:rPr>
        <w:t>1.</w:t>
      </w:r>
      <w:r w:rsidRPr="000F2EBD">
        <w:rPr>
          <w:rFonts w:ascii="Times New Roman" w:eastAsia="方正仿宋简体" w:hAnsi="Times New Roman" w:hint="eastAsia"/>
          <w:sz w:val="32"/>
          <w:szCs w:val="32"/>
        </w:rPr>
        <w:t>推荐材料：加盖公章的参评专利汇总表、推荐函纸件各一份及对应电子文档一份。</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sz w:val="32"/>
          <w:szCs w:val="32"/>
        </w:rPr>
        <w:t>2.</w:t>
      </w:r>
      <w:r w:rsidRPr="000F2EBD">
        <w:rPr>
          <w:rFonts w:ascii="Times New Roman" w:eastAsia="方正仿宋简体" w:hAnsi="Times New Roman" w:hint="eastAsia"/>
          <w:sz w:val="32"/>
          <w:szCs w:val="32"/>
        </w:rPr>
        <w:t>参评材料：签署有推荐意见的申报书，及其附件证明材料，一式二份及对应电子文档一份。</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sz w:val="32"/>
          <w:szCs w:val="32"/>
        </w:rPr>
        <w:t>3.</w:t>
      </w:r>
      <w:r w:rsidRPr="000F2EBD">
        <w:rPr>
          <w:rFonts w:ascii="Times New Roman" w:eastAsia="方正仿宋简体" w:hAnsi="Times New Roman" w:hint="eastAsia"/>
          <w:sz w:val="32"/>
          <w:szCs w:val="32"/>
        </w:rPr>
        <w:t>各推荐单位建一个文件夹，以</w:t>
      </w:r>
      <w:r w:rsidRPr="000F2EBD">
        <w:rPr>
          <w:rFonts w:ascii="Times New Roman" w:eastAsia="方正仿宋简体" w:hAnsi="Times New Roman"/>
          <w:sz w:val="32"/>
          <w:szCs w:val="32"/>
        </w:rPr>
        <w:t>“</w:t>
      </w:r>
      <w:r w:rsidRPr="000F2EBD">
        <w:rPr>
          <w:rFonts w:ascii="Times New Roman" w:eastAsia="方正仿宋简体" w:hAnsi="Times New Roman" w:hint="eastAsia"/>
          <w:sz w:val="32"/>
          <w:szCs w:val="32"/>
        </w:rPr>
        <w:t>泸州市专利奖</w:t>
      </w:r>
      <w:r w:rsidRPr="000F2EBD">
        <w:rPr>
          <w:rFonts w:ascii="Times New Roman" w:eastAsia="方正仿宋简体" w:hAnsi="Times New Roman"/>
          <w:sz w:val="32"/>
          <w:szCs w:val="32"/>
        </w:rPr>
        <w:t>+</w:t>
      </w:r>
      <w:r w:rsidRPr="000F2EBD">
        <w:rPr>
          <w:rFonts w:ascii="Times New Roman" w:eastAsia="方正仿宋简体" w:hAnsi="Times New Roman" w:hint="eastAsia"/>
          <w:sz w:val="32"/>
          <w:szCs w:val="32"/>
        </w:rPr>
        <w:t>区县（园区）名称</w:t>
      </w:r>
      <w:r w:rsidRPr="000F2EBD">
        <w:rPr>
          <w:rFonts w:ascii="Times New Roman" w:eastAsia="方正仿宋简体" w:hAnsi="Times New Roman"/>
          <w:sz w:val="32"/>
          <w:szCs w:val="32"/>
        </w:rPr>
        <w:t>”</w:t>
      </w:r>
      <w:r w:rsidRPr="000F2EBD">
        <w:rPr>
          <w:rFonts w:ascii="Times New Roman" w:eastAsia="方正仿宋简体" w:hAnsi="Times New Roman" w:hint="eastAsia"/>
          <w:sz w:val="32"/>
          <w:szCs w:val="32"/>
        </w:rPr>
        <w:t>命名（储存光盘中）。</w:t>
      </w:r>
    </w:p>
    <w:p w:rsidR="000645F8" w:rsidRPr="0018070C" w:rsidRDefault="000645F8" w:rsidP="00CD4CB5">
      <w:pPr>
        <w:ind w:firstLineChars="200" w:firstLine="31680"/>
        <w:rPr>
          <w:rFonts w:ascii="方正楷体简体" w:eastAsia="方正楷体简体" w:hAnsi="Times New Roman"/>
          <w:b/>
          <w:sz w:val="32"/>
          <w:szCs w:val="32"/>
        </w:rPr>
      </w:pPr>
      <w:r w:rsidRPr="0018070C">
        <w:rPr>
          <w:rFonts w:ascii="方正楷体简体" w:eastAsia="方正楷体简体" w:hAnsi="Times New Roman" w:hint="eastAsia"/>
          <w:b/>
          <w:sz w:val="32"/>
          <w:szCs w:val="32"/>
        </w:rPr>
        <w:t>（二）报送时间</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hint="eastAsia"/>
          <w:sz w:val="32"/>
          <w:szCs w:val="32"/>
        </w:rPr>
        <w:t>请推荐单位于</w:t>
      </w:r>
      <w:smartTag w:uri="urn:schemas-microsoft-com:office:smarttags" w:element="chsdate">
        <w:smartTagPr>
          <w:attr w:name="IsROCDate" w:val="False"/>
          <w:attr w:name="IsLunarDate" w:val="False"/>
          <w:attr w:name="Day" w:val="20"/>
          <w:attr w:name="Month" w:val="10"/>
          <w:attr w:name="Year" w:val="2017"/>
        </w:smartTagPr>
        <w:r w:rsidRPr="000F2EBD">
          <w:rPr>
            <w:rFonts w:ascii="Times New Roman" w:eastAsia="方正仿宋简体" w:hAnsi="Times New Roman"/>
            <w:sz w:val="32"/>
            <w:szCs w:val="32"/>
          </w:rPr>
          <w:t>10</w:t>
        </w:r>
        <w:r w:rsidRPr="000F2EBD">
          <w:rPr>
            <w:rFonts w:ascii="Times New Roman" w:eastAsia="方正仿宋简体" w:hAnsi="Times New Roman" w:hint="eastAsia"/>
            <w:sz w:val="32"/>
            <w:szCs w:val="32"/>
          </w:rPr>
          <w:t>月</w:t>
        </w:r>
        <w:r w:rsidRPr="000F2EBD">
          <w:rPr>
            <w:rFonts w:ascii="Times New Roman" w:eastAsia="方正仿宋简体" w:hAnsi="Times New Roman"/>
            <w:sz w:val="32"/>
            <w:szCs w:val="32"/>
          </w:rPr>
          <w:t>20</w:t>
        </w:r>
        <w:r w:rsidRPr="000F2EBD">
          <w:rPr>
            <w:rFonts w:ascii="Times New Roman" w:eastAsia="方正仿宋简体" w:hAnsi="Times New Roman" w:hint="eastAsia"/>
            <w:sz w:val="32"/>
            <w:szCs w:val="32"/>
          </w:rPr>
          <w:t>日前</w:t>
        </w:r>
      </w:smartTag>
      <w:r w:rsidRPr="000F2EBD">
        <w:rPr>
          <w:rFonts w:ascii="Times New Roman" w:eastAsia="方正仿宋简体" w:hAnsi="Times New Roman" w:hint="eastAsia"/>
          <w:sz w:val="32"/>
          <w:szCs w:val="32"/>
        </w:rPr>
        <w:t>，统一把推荐材料、参评材料报送泸州市专利奖评审委员会办公室，逾期不予受理。</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hint="eastAsia"/>
          <w:sz w:val="32"/>
          <w:szCs w:val="32"/>
        </w:rPr>
        <w:t>地址：泸州市江阳南路</w:t>
      </w:r>
      <w:r w:rsidRPr="000F2EBD">
        <w:rPr>
          <w:rFonts w:ascii="Times New Roman" w:eastAsia="方正仿宋简体" w:hAnsi="Times New Roman"/>
          <w:sz w:val="32"/>
          <w:szCs w:val="32"/>
        </w:rPr>
        <w:t>342</w:t>
      </w:r>
      <w:r w:rsidRPr="000F2EBD">
        <w:rPr>
          <w:rFonts w:ascii="Times New Roman" w:eastAsia="方正仿宋简体" w:hAnsi="Times New Roman" w:hint="eastAsia"/>
          <w:sz w:val="32"/>
          <w:szCs w:val="32"/>
        </w:rPr>
        <w:t>号泸州市科学技术和知识产权局</w:t>
      </w:r>
      <w:r>
        <w:rPr>
          <w:rFonts w:ascii="Times New Roman" w:eastAsia="方正仿宋简体" w:hAnsi="Times New Roman"/>
          <w:sz w:val="32"/>
          <w:szCs w:val="32"/>
        </w:rPr>
        <w:t>2</w:t>
      </w:r>
      <w:r w:rsidRPr="000F2EBD">
        <w:rPr>
          <w:rFonts w:ascii="Times New Roman" w:eastAsia="方正仿宋简体" w:hAnsi="Times New Roman" w:hint="eastAsia"/>
          <w:sz w:val="32"/>
          <w:szCs w:val="32"/>
        </w:rPr>
        <w:t>楼</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hint="eastAsia"/>
          <w:sz w:val="32"/>
          <w:szCs w:val="32"/>
        </w:rPr>
        <w:t>联系人：曹庆罗永松</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hint="eastAsia"/>
          <w:sz w:val="32"/>
          <w:szCs w:val="32"/>
        </w:rPr>
        <w:t>电话：</w:t>
      </w:r>
      <w:r w:rsidRPr="000F2EBD">
        <w:rPr>
          <w:rFonts w:ascii="Times New Roman" w:eastAsia="方正仿宋简体" w:hAnsi="Times New Roman"/>
          <w:sz w:val="32"/>
          <w:szCs w:val="32"/>
        </w:rPr>
        <w:t>0830</w:t>
      </w:r>
      <w:r>
        <w:rPr>
          <w:rFonts w:ascii="Times New Roman" w:eastAsia="方正仿宋简体" w:hAnsi="Times New Roman"/>
          <w:sz w:val="32"/>
          <w:szCs w:val="32"/>
        </w:rPr>
        <w:t>—</w:t>
      </w:r>
      <w:r w:rsidRPr="000F2EBD">
        <w:rPr>
          <w:rFonts w:ascii="Times New Roman" w:eastAsia="方正仿宋简体" w:hAnsi="Times New Roman"/>
          <w:sz w:val="32"/>
          <w:szCs w:val="32"/>
        </w:rPr>
        <w:t>2366822  0830</w:t>
      </w:r>
      <w:r>
        <w:rPr>
          <w:rFonts w:ascii="Times New Roman" w:eastAsia="方正仿宋简体" w:hAnsi="Times New Roman"/>
          <w:sz w:val="32"/>
          <w:szCs w:val="32"/>
        </w:rPr>
        <w:t>—</w:t>
      </w:r>
      <w:r w:rsidRPr="000F2EBD">
        <w:rPr>
          <w:rFonts w:ascii="Times New Roman" w:eastAsia="方正仿宋简体" w:hAnsi="Times New Roman"/>
          <w:sz w:val="32"/>
          <w:szCs w:val="32"/>
        </w:rPr>
        <w:t>8950161</w:t>
      </w:r>
    </w:p>
    <w:p w:rsidR="000645F8"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hint="eastAsia"/>
          <w:sz w:val="32"/>
          <w:szCs w:val="32"/>
        </w:rPr>
        <w:t>电子邮件：</w:t>
      </w:r>
      <w:r w:rsidRPr="0018070C">
        <w:rPr>
          <w:rFonts w:ascii="Times New Roman" w:eastAsia="方正仿宋简体" w:hAnsi="Times New Roman"/>
          <w:sz w:val="32"/>
          <w:szCs w:val="32"/>
        </w:rPr>
        <w:t>670991563@qq.com</w:t>
      </w:r>
    </w:p>
    <w:p w:rsidR="000645F8" w:rsidRPr="00462D4C" w:rsidRDefault="000645F8" w:rsidP="00CD4CB5">
      <w:pPr>
        <w:ind w:firstLineChars="2750" w:firstLine="31680"/>
        <w:rPr>
          <w:rFonts w:ascii="Times New Roman" w:eastAsia="仿宋_GB2312" w:hAnsi="Times New Roman"/>
          <w:sz w:val="28"/>
          <w:szCs w:val="28"/>
        </w:rPr>
      </w:pPr>
      <w:r w:rsidRPr="00462D4C">
        <w:rPr>
          <w:rFonts w:ascii="Times New Roman" w:eastAsia="仿宋_GB2312" w:hAnsi="Times New Roman"/>
          <w:sz w:val="28"/>
          <w:szCs w:val="28"/>
        </w:rPr>
        <w:t xml:space="preserve">— </w:t>
      </w:r>
      <w:r>
        <w:rPr>
          <w:rFonts w:ascii="Times New Roman" w:eastAsia="仿宋_GB2312" w:hAnsi="Times New Roman"/>
          <w:sz w:val="28"/>
          <w:szCs w:val="28"/>
        </w:rPr>
        <w:t>3</w:t>
      </w:r>
      <w:r w:rsidRPr="00462D4C">
        <w:rPr>
          <w:rFonts w:ascii="Times New Roman" w:eastAsia="仿宋_GB2312" w:hAnsi="Times New Roman"/>
          <w:sz w:val="28"/>
          <w:szCs w:val="28"/>
        </w:rPr>
        <w:t xml:space="preserve"> —</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hint="eastAsia"/>
          <w:sz w:val="32"/>
          <w:szCs w:val="32"/>
        </w:rPr>
        <w:t>附件：</w:t>
      </w:r>
      <w:r w:rsidRPr="000F2EBD">
        <w:rPr>
          <w:rFonts w:ascii="Times New Roman" w:eastAsia="方正仿宋简体" w:hAnsi="Times New Roman"/>
          <w:sz w:val="32"/>
          <w:szCs w:val="32"/>
        </w:rPr>
        <w:t xml:space="preserve"> 1.</w:t>
      </w:r>
      <w:r w:rsidRPr="000F2EBD">
        <w:rPr>
          <w:rFonts w:ascii="Times New Roman" w:eastAsia="方正仿宋简体" w:hAnsi="Times New Roman" w:hint="eastAsia"/>
          <w:sz w:val="32"/>
          <w:szCs w:val="32"/>
        </w:rPr>
        <w:t>泸州市专利奖申报书</w:t>
      </w:r>
    </w:p>
    <w:p w:rsidR="000645F8" w:rsidRPr="000F2EBD" w:rsidRDefault="000645F8" w:rsidP="00CD4CB5">
      <w:pPr>
        <w:ind w:firstLineChars="200" w:firstLine="31680"/>
        <w:rPr>
          <w:rFonts w:ascii="Times New Roman" w:eastAsia="方正仿宋简体" w:hAnsi="Times New Roman"/>
          <w:sz w:val="32"/>
          <w:szCs w:val="32"/>
        </w:rPr>
      </w:pPr>
      <w:r>
        <w:rPr>
          <w:rFonts w:ascii="Times New Roman" w:eastAsia="方正仿宋简体" w:hAnsi="Times New Roman" w:hint="eastAsia"/>
          <w:sz w:val="32"/>
          <w:szCs w:val="32"/>
        </w:rPr>
        <w:t xml:space="preserve">　　　</w:t>
      </w:r>
      <w:r w:rsidRPr="000F2EBD">
        <w:rPr>
          <w:rFonts w:ascii="Times New Roman" w:eastAsia="方正仿宋简体" w:hAnsi="Times New Roman"/>
          <w:sz w:val="32"/>
          <w:szCs w:val="32"/>
        </w:rPr>
        <w:t>2.2017</w:t>
      </w:r>
      <w:r w:rsidRPr="000F2EBD">
        <w:rPr>
          <w:rFonts w:ascii="Times New Roman" w:eastAsia="方正仿宋简体" w:hAnsi="Times New Roman" w:hint="eastAsia"/>
          <w:sz w:val="32"/>
          <w:szCs w:val="32"/>
        </w:rPr>
        <w:t>年度泸州市专利奖参评专利汇总表</w:t>
      </w:r>
    </w:p>
    <w:p w:rsidR="000645F8" w:rsidRPr="000F2EBD" w:rsidRDefault="000645F8" w:rsidP="00CD4CB5">
      <w:pPr>
        <w:ind w:firstLineChars="200" w:firstLine="31680"/>
        <w:rPr>
          <w:rFonts w:ascii="Times New Roman" w:eastAsia="方正仿宋简体" w:hAnsi="Times New Roman"/>
          <w:sz w:val="32"/>
          <w:szCs w:val="32"/>
        </w:rPr>
      </w:pPr>
      <w:r w:rsidRPr="000F2EBD">
        <w:rPr>
          <w:rFonts w:ascii="Times New Roman" w:eastAsia="方正仿宋简体" w:hAnsi="Times New Roman" w:hint="eastAsia"/>
          <w:sz w:val="32"/>
          <w:szCs w:val="32"/>
        </w:rPr>
        <w:t xml:space="preserve">　　　</w:t>
      </w:r>
      <w:r w:rsidRPr="000F2EBD">
        <w:rPr>
          <w:rFonts w:ascii="Times New Roman" w:eastAsia="方正仿宋简体" w:hAnsi="Times New Roman"/>
          <w:sz w:val="32"/>
          <w:szCs w:val="32"/>
        </w:rPr>
        <w:t>3.</w:t>
      </w:r>
      <w:r w:rsidRPr="000F2EBD">
        <w:rPr>
          <w:rFonts w:ascii="Times New Roman" w:eastAsia="方正仿宋简体" w:hAnsi="Times New Roman" w:hint="eastAsia"/>
          <w:sz w:val="32"/>
          <w:szCs w:val="32"/>
        </w:rPr>
        <w:t>推荐函</w:t>
      </w:r>
    </w:p>
    <w:p w:rsidR="000645F8" w:rsidRPr="000F2EBD" w:rsidRDefault="000645F8" w:rsidP="00CD4CB5">
      <w:pPr>
        <w:ind w:firstLineChars="550" w:firstLine="31680"/>
        <w:rPr>
          <w:rFonts w:ascii="Times New Roman" w:eastAsia="方正仿宋简体" w:hAnsi="Times New Roman"/>
          <w:sz w:val="32"/>
          <w:szCs w:val="32"/>
        </w:rPr>
      </w:pPr>
      <w:r w:rsidRPr="000F2EBD">
        <w:rPr>
          <w:rFonts w:ascii="Times New Roman" w:eastAsia="方正仿宋简体" w:hAnsi="Times New Roman"/>
          <w:sz w:val="32"/>
          <w:szCs w:val="32"/>
        </w:rPr>
        <w:t>4.</w:t>
      </w:r>
      <w:r w:rsidRPr="000F2EBD">
        <w:rPr>
          <w:rFonts w:ascii="Times New Roman" w:eastAsia="方正仿宋简体" w:hAnsi="Times New Roman" w:hint="eastAsia"/>
          <w:sz w:val="32"/>
          <w:szCs w:val="32"/>
        </w:rPr>
        <w:t>附件证明材料要求附件</w:t>
      </w:r>
    </w:p>
    <w:p w:rsidR="000645F8" w:rsidRPr="00462D4C" w:rsidRDefault="000645F8" w:rsidP="00CD4CB5">
      <w:pPr>
        <w:ind w:firstLineChars="200" w:firstLine="31680"/>
        <w:rPr>
          <w:rFonts w:ascii="Times New Roman" w:eastAsia="方正仿宋简体" w:hAnsi="Times New Roman"/>
          <w:sz w:val="32"/>
          <w:szCs w:val="32"/>
        </w:rPr>
      </w:pPr>
    </w:p>
    <w:p w:rsidR="000645F8" w:rsidRPr="00462D4C" w:rsidRDefault="000645F8" w:rsidP="00CD4CB5">
      <w:pPr>
        <w:ind w:firstLineChars="200" w:firstLine="31680"/>
        <w:rPr>
          <w:rFonts w:ascii="Times New Roman" w:eastAsia="方正仿宋简体" w:hAnsi="Times New Roman"/>
          <w:sz w:val="32"/>
          <w:szCs w:val="32"/>
        </w:rPr>
      </w:pPr>
    </w:p>
    <w:p w:rsidR="000645F8" w:rsidRPr="00462D4C" w:rsidRDefault="000645F8" w:rsidP="00CD4CB5">
      <w:pPr>
        <w:ind w:firstLineChars="200" w:firstLine="31680"/>
        <w:rPr>
          <w:rFonts w:ascii="Times New Roman" w:eastAsia="方正仿宋简体" w:hAnsi="Times New Roman"/>
          <w:sz w:val="32"/>
          <w:szCs w:val="32"/>
        </w:rPr>
      </w:pPr>
      <w:r w:rsidRPr="00462D4C">
        <w:rPr>
          <w:rFonts w:ascii="Times New Roman" w:eastAsia="方正仿宋简体" w:hAnsi="Times New Roman" w:hint="eastAsia"/>
          <w:sz w:val="32"/>
          <w:szCs w:val="32"/>
        </w:rPr>
        <w:t>泸州市科学技术和知识产权局</w:t>
      </w:r>
    </w:p>
    <w:p w:rsidR="000645F8" w:rsidRPr="00462D4C" w:rsidRDefault="000645F8" w:rsidP="00CD4CB5">
      <w:pPr>
        <w:tabs>
          <w:tab w:val="left" w:pos="7513"/>
        </w:tabs>
        <w:ind w:firstLineChars="1600" w:firstLine="31680"/>
        <w:rPr>
          <w:rFonts w:ascii="Times New Roman" w:eastAsia="方正仿宋简体" w:hAnsi="Times New Roman"/>
          <w:sz w:val="32"/>
          <w:szCs w:val="32"/>
        </w:rPr>
      </w:pPr>
      <w:smartTag w:uri="urn:schemas-microsoft-com:office:smarttags" w:element="chsdate">
        <w:smartTagPr>
          <w:attr w:name="IsROCDate" w:val="False"/>
          <w:attr w:name="IsLunarDate" w:val="False"/>
          <w:attr w:name="Day" w:val="9"/>
          <w:attr w:name="Month" w:val="10"/>
          <w:attr w:name="Year" w:val="2017"/>
        </w:smartTagPr>
        <w:r w:rsidRPr="00462D4C">
          <w:rPr>
            <w:rFonts w:ascii="Times New Roman" w:eastAsia="方正仿宋简体" w:hAnsi="Times New Roman"/>
            <w:sz w:val="32"/>
            <w:szCs w:val="32"/>
          </w:rPr>
          <w:t>2017</w:t>
        </w:r>
        <w:r w:rsidRPr="00462D4C">
          <w:rPr>
            <w:rFonts w:ascii="Times New Roman" w:eastAsia="方正仿宋简体" w:hAnsi="Times New Roman" w:hint="eastAsia"/>
            <w:sz w:val="32"/>
            <w:szCs w:val="32"/>
          </w:rPr>
          <w:t>年</w:t>
        </w:r>
        <w:r>
          <w:rPr>
            <w:rFonts w:ascii="Times New Roman" w:eastAsia="方正仿宋简体" w:hAnsi="Times New Roman"/>
            <w:sz w:val="32"/>
            <w:szCs w:val="32"/>
          </w:rPr>
          <w:t>10</w:t>
        </w:r>
        <w:r w:rsidRPr="00462D4C">
          <w:rPr>
            <w:rFonts w:ascii="Times New Roman" w:eastAsia="方正仿宋简体" w:hAnsi="Times New Roman" w:hint="eastAsia"/>
            <w:sz w:val="32"/>
            <w:szCs w:val="32"/>
          </w:rPr>
          <w:t>月</w:t>
        </w:r>
        <w:r>
          <w:rPr>
            <w:rFonts w:ascii="Times New Roman" w:eastAsia="方正仿宋简体" w:hAnsi="Times New Roman"/>
            <w:sz w:val="32"/>
            <w:szCs w:val="32"/>
          </w:rPr>
          <w:t>9</w:t>
        </w:r>
        <w:r w:rsidRPr="00462D4C">
          <w:rPr>
            <w:rFonts w:ascii="Times New Roman" w:eastAsia="方正仿宋简体" w:hAnsi="Times New Roman" w:hint="eastAsia"/>
            <w:sz w:val="32"/>
            <w:szCs w:val="32"/>
          </w:rPr>
          <w:t>日</w:t>
        </w:r>
      </w:smartTag>
    </w:p>
    <w:p w:rsidR="000645F8" w:rsidRPr="00462D4C" w:rsidRDefault="000645F8" w:rsidP="0018070C">
      <w:pPr>
        <w:rPr>
          <w:rFonts w:ascii="Times New Roman" w:eastAsia="方正仿宋简体" w:hAnsi="Times New Roman"/>
          <w:sz w:val="32"/>
          <w:szCs w:val="32"/>
        </w:rPr>
      </w:pPr>
    </w:p>
    <w:p w:rsidR="000645F8" w:rsidRPr="00462D4C" w:rsidRDefault="000645F8" w:rsidP="0018070C">
      <w:pPr>
        <w:rPr>
          <w:rFonts w:ascii="Times New Roman" w:eastAsia="方正仿宋简体" w:hAnsi="Times New Roman"/>
          <w:sz w:val="32"/>
          <w:szCs w:val="32"/>
        </w:rPr>
      </w:pPr>
    </w:p>
    <w:p w:rsidR="000645F8" w:rsidRPr="00462D4C" w:rsidRDefault="000645F8" w:rsidP="0018070C">
      <w:pPr>
        <w:rPr>
          <w:rFonts w:ascii="Times New Roman" w:eastAsia="方正仿宋简体" w:hAnsi="Times New Roman"/>
          <w:sz w:val="32"/>
          <w:szCs w:val="32"/>
        </w:rPr>
      </w:pPr>
    </w:p>
    <w:p w:rsidR="000645F8" w:rsidRPr="00462D4C" w:rsidRDefault="000645F8" w:rsidP="0018070C">
      <w:pPr>
        <w:tabs>
          <w:tab w:val="left" w:pos="8398"/>
        </w:tabs>
        <w:rPr>
          <w:rFonts w:ascii="Times New Roman" w:eastAsia="方正小标宋简体" w:hAnsi="Times New Roman"/>
          <w:sz w:val="32"/>
          <w:szCs w:val="32"/>
        </w:rPr>
      </w:pPr>
      <w:bookmarkStart w:id="0" w:name="_GoBack"/>
      <w:bookmarkEnd w:id="0"/>
      <w:r>
        <w:rPr>
          <w:noProof/>
        </w:rPr>
        <w:pict>
          <v:line id="直接连接符 2" o:spid="_x0000_s1027" style="position:absolute;left:0;text-align:left;z-index:251656704;visibility:visible" from="0,27.85pt" to="447.7pt,27.85pt"/>
        </w:pict>
      </w:r>
    </w:p>
    <w:p w:rsidR="000645F8" w:rsidRPr="00462D4C" w:rsidRDefault="000645F8" w:rsidP="00CD4CB5">
      <w:pPr>
        <w:ind w:firstLineChars="100" w:firstLine="31680"/>
        <w:rPr>
          <w:rFonts w:ascii="Times New Roman" w:eastAsia="仿宋_GB2312" w:hAnsi="Times New Roman"/>
          <w:sz w:val="28"/>
          <w:szCs w:val="28"/>
        </w:rPr>
      </w:pPr>
      <w:r w:rsidRPr="00462D4C">
        <w:rPr>
          <w:rFonts w:ascii="Times New Roman" w:eastAsia="仿宋_GB2312" w:hAnsi="Times New Roman" w:hint="eastAsia"/>
          <w:sz w:val="28"/>
          <w:szCs w:val="28"/>
        </w:rPr>
        <w:t>泸州市科学技术和知识产权局办公室</w:t>
      </w:r>
      <w:r w:rsidRPr="00462D4C">
        <w:rPr>
          <w:rFonts w:ascii="Times New Roman" w:eastAsia="仿宋_GB2312" w:hAnsi="Times New Roman"/>
          <w:sz w:val="28"/>
          <w:szCs w:val="28"/>
        </w:rPr>
        <w:t xml:space="preserve">        </w:t>
      </w:r>
      <w:smartTag w:uri="urn:schemas-microsoft-com:office:smarttags" w:element="chsdate">
        <w:smartTagPr>
          <w:attr w:name="IsROCDate" w:val="False"/>
          <w:attr w:name="IsLunarDate" w:val="False"/>
          <w:attr w:name="Day" w:val="9"/>
          <w:attr w:name="Month" w:val="10"/>
          <w:attr w:name="Year" w:val="2017"/>
        </w:smartTagPr>
        <w:r w:rsidRPr="00462D4C">
          <w:rPr>
            <w:rFonts w:ascii="Times New Roman" w:eastAsia="仿宋_GB2312" w:hAnsi="Times New Roman"/>
            <w:sz w:val="28"/>
            <w:szCs w:val="28"/>
          </w:rPr>
          <w:t>2017</w:t>
        </w:r>
        <w:r w:rsidRPr="00462D4C">
          <w:rPr>
            <w:rFonts w:ascii="Times New Roman" w:eastAsia="仿宋_GB2312" w:hAnsi="Times New Roman" w:hint="eastAsia"/>
            <w:sz w:val="28"/>
            <w:szCs w:val="28"/>
          </w:rPr>
          <w:t>年</w:t>
        </w:r>
        <w:r>
          <w:rPr>
            <w:rFonts w:ascii="Times New Roman" w:eastAsia="仿宋_GB2312" w:hAnsi="Times New Roman"/>
            <w:sz w:val="28"/>
            <w:szCs w:val="28"/>
          </w:rPr>
          <w:t>10</w:t>
        </w:r>
        <w:r w:rsidRPr="00462D4C">
          <w:rPr>
            <w:rFonts w:ascii="Times New Roman" w:eastAsia="仿宋_GB2312" w:hAnsi="Times New Roman" w:hint="eastAsia"/>
            <w:sz w:val="28"/>
            <w:szCs w:val="28"/>
          </w:rPr>
          <w:t>月</w:t>
        </w:r>
        <w:r>
          <w:rPr>
            <w:rFonts w:ascii="Times New Roman" w:eastAsia="仿宋_GB2312" w:hAnsi="Times New Roman"/>
            <w:sz w:val="28"/>
            <w:szCs w:val="28"/>
          </w:rPr>
          <w:t>9</w:t>
        </w:r>
        <w:r w:rsidRPr="00462D4C">
          <w:rPr>
            <w:rFonts w:ascii="Times New Roman" w:eastAsia="仿宋_GB2312" w:hAnsi="Times New Roman" w:hint="eastAsia"/>
            <w:sz w:val="28"/>
            <w:szCs w:val="28"/>
          </w:rPr>
          <w:t>日</w:t>
        </w:r>
      </w:smartTag>
      <w:r w:rsidRPr="00462D4C">
        <w:rPr>
          <w:rFonts w:ascii="Times New Roman" w:eastAsia="仿宋_GB2312" w:hAnsi="Times New Roman" w:hint="eastAsia"/>
          <w:sz w:val="28"/>
          <w:szCs w:val="28"/>
        </w:rPr>
        <w:t>印发</w:t>
      </w:r>
    </w:p>
    <w:p w:rsidR="000645F8" w:rsidRDefault="000645F8" w:rsidP="00CD4CB5">
      <w:pPr>
        <w:ind w:firstLineChars="98" w:firstLine="31680"/>
        <w:rPr>
          <w:rFonts w:ascii="Times New Roman" w:eastAsia="方正仿宋简体" w:hAnsi="Times New Roman"/>
          <w:sz w:val="32"/>
          <w:szCs w:val="32"/>
        </w:rPr>
      </w:pPr>
      <w:r>
        <w:rPr>
          <w:noProof/>
        </w:rPr>
        <w:pict>
          <v:line id="直接连接符 1" o:spid="_x0000_s1028" style="position:absolute;left:0;text-align:left;z-index:251657728;visibility:visible" from="0,0" to="447.7pt,0"/>
        </w:pict>
      </w:r>
      <w:r w:rsidRPr="00462D4C">
        <w:rPr>
          <w:rFonts w:ascii="Times New Roman" w:eastAsia="仿宋_GB2312" w:hAnsi="Times New Roman"/>
          <w:sz w:val="28"/>
          <w:szCs w:val="28"/>
        </w:rPr>
        <w:t>— 4 —</w:t>
      </w:r>
    </w:p>
    <w:p w:rsidR="000645F8" w:rsidRPr="000F2EBD" w:rsidRDefault="000645F8">
      <w:pPr>
        <w:spacing w:line="560" w:lineRule="exact"/>
        <w:ind w:right="560"/>
        <w:rPr>
          <w:rFonts w:ascii="Times New Roman" w:eastAsia="方正仿宋简体" w:hAnsi="Times New Roman"/>
          <w:sz w:val="32"/>
          <w:szCs w:val="32"/>
        </w:rPr>
      </w:pPr>
      <w:r w:rsidRPr="000F2EBD">
        <w:rPr>
          <w:rFonts w:ascii="Times New Roman" w:eastAsia="方正仿宋简体" w:hAnsi="Times New Roman" w:hint="eastAsia"/>
          <w:sz w:val="32"/>
          <w:szCs w:val="32"/>
        </w:rPr>
        <w:t>附件</w:t>
      </w:r>
      <w:r w:rsidRPr="000F2EBD">
        <w:rPr>
          <w:rFonts w:ascii="Times New Roman" w:eastAsia="方正仿宋简体" w:hAnsi="Times New Roman"/>
          <w:sz w:val="32"/>
          <w:szCs w:val="32"/>
        </w:rPr>
        <w:t>1</w:t>
      </w:r>
    </w:p>
    <w:p w:rsidR="000645F8" w:rsidRDefault="000645F8">
      <w:pPr>
        <w:rPr>
          <w:rFonts w:ascii="宋体"/>
          <w:sz w:val="32"/>
          <w:szCs w:val="32"/>
        </w:rPr>
      </w:pPr>
    </w:p>
    <w:p w:rsidR="000645F8" w:rsidRDefault="000645F8">
      <w:pPr>
        <w:rPr>
          <w:rFonts w:ascii="黑体" w:eastAsia="黑体" w:hAnsi="黑体"/>
          <w:szCs w:val="21"/>
        </w:rPr>
      </w:pPr>
    </w:p>
    <w:p w:rsidR="000645F8" w:rsidRDefault="000645F8">
      <w:pPr>
        <w:rPr>
          <w:rFonts w:ascii="黑体" w:eastAsia="黑体" w:hAnsi="黑体"/>
        </w:rPr>
      </w:pPr>
    </w:p>
    <w:p w:rsidR="000645F8" w:rsidRDefault="000645F8">
      <w:pPr>
        <w:rPr>
          <w:rFonts w:ascii="黑体" w:eastAsia="黑体" w:hAnsi="黑体"/>
        </w:rPr>
      </w:pPr>
    </w:p>
    <w:p w:rsidR="000645F8" w:rsidRDefault="000645F8">
      <w:pPr>
        <w:rPr>
          <w:rFonts w:ascii="黑体" w:eastAsia="黑体" w:hAnsi="黑体"/>
        </w:rPr>
      </w:pPr>
    </w:p>
    <w:p w:rsidR="000645F8" w:rsidRPr="000F2EBD" w:rsidRDefault="000645F8">
      <w:pPr>
        <w:jc w:val="center"/>
        <w:rPr>
          <w:rFonts w:ascii="方正小标宋简体" w:eastAsia="方正小标宋简体" w:hAnsi="方正小标宋简体"/>
          <w:sz w:val="52"/>
          <w:szCs w:val="52"/>
        </w:rPr>
      </w:pPr>
      <w:r w:rsidRPr="000F2EBD">
        <w:rPr>
          <w:rFonts w:ascii="方正小标宋简体" w:eastAsia="方正小标宋简体" w:hAnsi="方正小标宋简体" w:hint="eastAsia"/>
          <w:sz w:val="52"/>
          <w:szCs w:val="52"/>
        </w:rPr>
        <w:t>泸州市专利奖申报书</w:t>
      </w:r>
    </w:p>
    <w:p w:rsidR="000645F8" w:rsidRDefault="000645F8">
      <w:pPr>
        <w:jc w:val="center"/>
        <w:rPr>
          <w:rFonts w:ascii="方正小标宋简体" w:eastAsia="方正小标宋简体"/>
          <w:szCs w:val="21"/>
        </w:rPr>
      </w:pPr>
    </w:p>
    <w:p w:rsidR="000645F8" w:rsidRDefault="000645F8">
      <w:pPr>
        <w:jc w:val="center"/>
        <w:rPr>
          <w:rFonts w:ascii="宋体"/>
          <w:sz w:val="32"/>
          <w:szCs w:val="32"/>
        </w:rPr>
      </w:pPr>
    </w:p>
    <w:p w:rsidR="000645F8" w:rsidRDefault="000645F8" w:rsidP="00CD4CB5">
      <w:pPr>
        <w:spacing w:line="360" w:lineRule="auto"/>
        <w:ind w:firstLineChars="150" w:firstLine="31680"/>
        <w:rPr>
          <w:rFonts w:ascii="楷体_GB2312" w:eastAsia="楷体_GB2312"/>
          <w:szCs w:val="21"/>
          <w:u w:val="single"/>
        </w:rPr>
      </w:pPr>
      <w:r>
        <w:rPr>
          <w:rFonts w:ascii="楷体_GB2312" w:hAnsi="楷体_GB2312" w:hint="eastAsia"/>
          <w:sz w:val="36"/>
          <w:szCs w:val="36"/>
        </w:rPr>
        <w:t>专利名称：</w:t>
      </w:r>
    </w:p>
    <w:p w:rsidR="000645F8" w:rsidRDefault="000645F8" w:rsidP="00CD4CB5">
      <w:pPr>
        <w:spacing w:line="360" w:lineRule="auto"/>
        <w:ind w:firstLineChars="150" w:firstLine="31680"/>
        <w:rPr>
          <w:rFonts w:ascii="楷体_GB2312" w:eastAsia="楷体_GB2312"/>
          <w:sz w:val="36"/>
          <w:szCs w:val="36"/>
          <w:u w:val="single"/>
        </w:rPr>
      </w:pPr>
      <w:r>
        <w:rPr>
          <w:rFonts w:ascii="楷体_GB2312" w:hAnsi="楷体_GB2312" w:hint="eastAsia"/>
          <w:sz w:val="36"/>
          <w:szCs w:val="36"/>
        </w:rPr>
        <w:t>专利号：</w:t>
      </w:r>
    </w:p>
    <w:p w:rsidR="000645F8" w:rsidRDefault="000645F8" w:rsidP="00CD4CB5">
      <w:pPr>
        <w:spacing w:line="360" w:lineRule="auto"/>
        <w:ind w:firstLineChars="150" w:firstLine="31680"/>
        <w:rPr>
          <w:rFonts w:ascii="楷体_GB2312" w:eastAsia="楷体_GB2312"/>
          <w:sz w:val="36"/>
          <w:szCs w:val="36"/>
          <w:u w:val="single"/>
        </w:rPr>
      </w:pPr>
      <w:r>
        <w:rPr>
          <w:rFonts w:ascii="楷体_GB2312" w:hAnsi="楷体_GB2312" w:hint="eastAsia"/>
          <w:sz w:val="36"/>
          <w:szCs w:val="36"/>
        </w:rPr>
        <w:t>参评单位：</w:t>
      </w:r>
    </w:p>
    <w:p w:rsidR="000645F8" w:rsidRDefault="000645F8" w:rsidP="00CD4CB5">
      <w:pPr>
        <w:spacing w:line="360" w:lineRule="auto"/>
        <w:ind w:firstLineChars="150" w:firstLine="31680"/>
        <w:rPr>
          <w:rFonts w:ascii="楷体_GB2312" w:eastAsia="楷体_GB2312"/>
          <w:sz w:val="36"/>
          <w:szCs w:val="36"/>
        </w:rPr>
      </w:pPr>
    </w:p>
    <w:p w:rsidR="000645F8" w:rsidRDefault="000645F8" w:rsidP="00CD4CB5">
      <w:pPr>
        <w:spacing w:line="360" w:lineRule="auto"/>
        <w:ind w:firstLineChars="150" w:firstLine="31680"/>
        <w:rPr>
          <w:rFonts w:ascii="楷体_GB2312" w:eastAsia="楷体_GB2312"/>
          <w:sz w:val="36"/>
          <w:szCs w:val="36"/>
        </w:rPr>
      </w:pPr>
    </w:p>
    <w:p w:rsidR="000645F8" w:rsidRDefault="000645F8" w:rsidP="00CD4CB5">
      <w:pPr>
        <w:spacing w:line="360" w:lineRule="auto"/>
        <w:ind w:firstLineChars="150" w:firstLine="31680"/>
        <w:rPr>
          <w:rFonts w:ascii="楷体_GB2312" w:eastAsia="楷体_GB2312"/>
          <w:sz w:val="36"/>
          <w:szCs w:val="36"/>
          <w:u w:val="single"/>
        </w:rPr>
      </w:pPr>
      <w:r>
        <w:rPr>
          <w:rFonts w:ascii="楷体_GB2312" w:hAnsi="楷体_GB2312" w:hint="eastAsia"/>
          <w:sz w:val="36"/>
          <w:szCs w:val="36"/>
        </w:rPr>
        <w:t>推荐单位（盖章）：</w:t>
      </w:r>
    </w:p>
    <w:p w:rsidR="000645F8" w:rsidRDefault="000645F8">
      <w:pPr>
        <w:spacing w:line="360" w:lineRule="auto"/>
        <w:jc w:val="center"/>
        <w:rPr>
          <w:rFonts w:ascii="楷体_GB2312" w:eastAsia="楷体_GB2312"/>
          <w:sz w:val="36"/>
          <w:szCs w:val="36"/>
        </w:rPr>
      </w:pPr>
    </w:p>
    <w:p w:rsidR="000645F8" w:rsidRDefault="000645F8">
      <w:pPr>
        <w:spacing w:line="360" w:lineRule="auto"/>
        <w:jc w:val="center"/>
        <w:rPr>
          <w:rFonts w:ascii="楷体_GB2312" w:eastAsia="楷体_GB2312"/>
          <w:sz w:val="36"/>
          <w:szCs w:val="36"/>
        </w:rPr>
      </w:pPr>
    </w:p>
    <w:p w:rsidR="000645F8" w:rsidRDefault="000645F8">
      <w:pPr>
        <w:spacing w:line="360" w:lineRule="auto"/>
        <w:jc w:val="center"/>
        <w:rPr>
          <w:rFonts w:ascii="楷体_GB2312" w:eastAsia="楷体_GB2312"/>
          <w:sz w:val="36"/>
          <w:szCs w:val="36"/>
        </w:rPr>
      </w:pPr>
    </w:p>
    <w:p w:rsidR="000645F8" w:rsidRDefault="000645F8">
      <w:pPr>
        <w:spacing w:line="360" w:lineRule="auto"/>
        <w:jc w:val="center"/>
        <w:rPr>
          <w:rFonts w:ascii="楷体_GB2312" w:eastAsia="楷体_GB2312"/>
          <w:sz w:val="36"/>
          <w:szCs w:val="36"/>
        </w:rPr>
      </w:pPr>
    </w:p>
    <w:p w:rsidR="000645F8" w:rsidRDefault="000645F8">
      <w:pPr>
        <w:jc w:val="center"/>
        <w:rPr>
          <w:rFonts w:ascii="楷体_GB2312" w:eastAsia="楷体_GB2312"/>
          <w:sz w:val="36"/>
          <w:szCs w:val="36"/>
        </w:rPr>
      </w:pPr>
      <w:r>
        <w:rPr>
          <w:rFonts w:ascii="楷体_GB2312" w:hAnsi="楷体_GB2312" w:hint="eastAsia"/>
          <w:sz w:val="36"/>
          <w:szCs w:val="36"/>
        </w:rPr>
        <w:t>二</w:t>
      </w:r>
      <w:r>
        <w:rPr>
          <w:rFonts w:ascii="楷体_GB2312" w:eastAsia="楷体_GB2312" w:hint="eastAsia"/>
          <w:sz w:val="36"/>
          <w:szCs w:val="36"/>
        </w:rPr>
        <w:t>○</w:t>
      </w:r>
      <w:r>
        <w:rPr>
          <w:rFonts w:ascii="楷体_GB2312" w:hAnsi="楷体_GB2312" w:hint="eastAsia"/>
          <w:sz w:val="36"/>
          <w:szCs w:val="36"/>
        </w:rPr>
        <w:t>一七年月日</w:t>
      </w:r>
    </w:p>
    <w:p w:rsidR="000645F8" w:rsidRDefault="000645F8">
      <w:pPr>
        <w:spacing w:line="560" w:lineRule="exact"/>
        <w:rPr>
          <w:rFonts w:ascii="黑体" w:eastAsia="黑体" w:hAnsi="黑体"/>
          <w:szCs w:val="21"/>
        </w:rPr>
      </w:pPr>
    </w:p>
    <w:p w:rsidR="000645F8" w:rsidRDefault="000645F8">
      <w:pPr>
        <w:spacing w:line="560" w:lineRule="exact"/>
        <w:rPr>
          <w:rFonts w:ascii="黑体" w:eastAsia="黑体" w:hAnsi="黑体"/>
        </w:rPr>
      </w:pPr>
    </w:p>
    <w:p w:rsidR="000645F8" w:rsidRDefault="000645F8">
      <w:pPr>
        <w:spacing w:line="560" w:lineRule="exact"/>
        <w:rPr>
          <w:rFonts w:ascii="黑体" w:eastAsia="黑体" w:hAnsi="黑体"/>
        </w:rPr>
      </w:pPr>
    </w:p>
    <w:p w:rsidR="000645F8" w:rsidRDefault="000645F8">
      <w:pPr>
        <w:spacing w:line="560" w:lineRule="exact"/>
        <w:rPr>
          <w:rFonts w:ascii="黑体" w:eastAsia="黑体" w:hAnsi="黑体"/>
        </w:rPr>
      </w:pPr>
    </w:p>
    <w:p w:rsidR="000645F8" w:rsidRPr="000F2EBD" w:rsidRDefault="000645F8" w:rsidP="000F2EBD">
      <w:pPr>
        <w:spacing w:line="600" w:lineRule="exact"/>
        <w:jc w:val="center"/>
        <w:rPr>
          <w:rFonts w:ascii="方正小标宋简体" w:eastAsia="方正小标宋简体" w:hAnsi="方正小标宋简体"/>
          <w:sz w:val="44"/>
          <w:szCs w:val="44"/>
        </w:rPr>
      </w:pPr>
      <w:r w:rsidRPr="000F2EBD">
        <w:rPr>
          <w:rFonts w:ascii="方正小标宋简体" w:eastAsia="方正小标宋简体" w:hAnsi="方正小标宋简体" w:hint="eastAsia"/>
          <w:sz w:val="44"/>
          <w:szCs w:val="44"/>
        </w:rPr>
        <w:t>参评专利基本情况</w:t>
      </w:r>
    </w:p>
    <w:p w:rsidR="000645F8" w:rsidRDefault="000645F8">
      <w:pPr>
        <w:spacing w:line="400" w:lineRule="exact"/>
        <w:jc w:val="center"/>
        <w:rPr>
          <w:rFonts w:ascii="方正小标宋简体" w:eastAsia="方正小标宋简体"/>
          <w:sz w:val="44"/>
          <w:szCs w:val="44"/>
        </w:rPr>
      </w:pPr>
    </w:p>
    <w:tbl>
      <w:tblPr>
        <w:tblW w:w="8941" w:type="dxa"/>
        <w:jc w:val="center"/>
        <w:tblLayout w:type="fixed"/>
        <w:tblLook w:val="00A0"/>
      </w:tblPr>
      <w:tblGrid>
        <w:gridCol w:w="1575"/>
        <w:gridCol w:w="1574"/>
        <w:gridCol w:w="1984"/>
        <w:gridCol w:w="992"/>
        <w:gridCol w:w="803"/>
        <w:gridCol w:w="192"/>
        <w:gridCol w:w="1821"/>
      </w:tblGrid>
      <w:tr w:rsidR="000645F8" w:rsidRPr="00256939">
        <w:trPr>
          <w:trHeight w:val="510"/>
          <w:jc w:val="center"/>
        </w:trPr>
        <w:tc>
          <w:tcPr>
            <w:tcW w:w="15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专利名称</w:t>
            </w:r>
          </w:p>
        </w:tc>
        <w:tc>
          <w:tcPr>
            <w:tcW w:w="7366" w:type="dxa"/>
            <w:gridSpan w:val="6"/>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510"/>
          <w:jc w:val="center"/>
        </w:trPr>
        <w:tc>
          <w:tcPr>
            <w:tcW w:w="15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专利号</w:t>
            </w:r>
          </w:p>
        </w:tc>
        <w:tc>
          <w:tcPr>
            <w:tcW w:w="3558"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795"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授权公告日</w:t>
            </w:r>
          </w:p>
        </w:tc>
        <w:tc>
          <w:tcPr>
            <w:tcW w:w="2013"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510"/>
          <w:jc w:val="center"/>
        </w:trPr>
        <w:tc>
          <w:tcPr>
            <w:tcW w:w="15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发明人</w:t>
            </w:r>
          </w:p>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（设计人）</w:t>
            </w:r>
          </w:p>
        </w:tc>
        <w:tc>
          <w:tcPr>
            <w:tcW w:w="7366" w:type="dxa"/>
            <w:gridSpan w:val="6"/>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510"/>
          <w:jc w:val="center"/>
        </w:trPr>
        <w:tc>
          <w:tcPr>
            <w:tcW w:w="15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专利权人</w:t>
            </w:r>
          </w:p>
        </w:tc>
        <w:tc>
          <w:tcPr>
            <w:tcW w:w="7366" w:type="dxa"/>
            <w:gridSpan w:val="6"/>
            <w:tcBorders>
              <w:top w:val="single" w:sz="4" w:space="0" w:color="auto"/>
              <w:left w:val="nil"/>
              <w:bottom w:val="single" w:sz="4" w:space="0" w:color="auto"/>
              <w:right w:val="single" w:sz="4" w:space="0" w:color="auto"/>
            </w:tcBorders>
            <w:vAlign w:val="center"/>
          </w:tcPr>
          <w:p w:rsidR="000645F8" w:rsidRPr="00256939" w:rsidRDefault="000645F8" w:rsidP="000645F8">
            <w:pPr>
              <w:spacing w:line="400" w:lineRule="exact"/>
              <w:ind w:firstLineChars="1300" w:firstLine="31680"/>
              <w:rPr>
                <w:rFonts w:ascii="仿宋_GB2312" w:eastAsia="仿宋_GB2312"/>
                <w:sz w:val="28"/>
                <w:szCs w:val="28"/>
              </w:rPr>
            </w:pPr>
            <w:r w:rsidRPr="00256939">
              <w:rPr>
                <w:rFonts w:ascii="仿宋_GB2312" w:hAnsi="仿宋_GB2312" w:hint="eastAsia"/>
                <w:sz w:val="28"/>
                <w:szCs w:val="28"/>
              </w:rPr>
              <w:t>（盖章）</w:t>
            </w:r>
          </w:p>
        </w:tc>
      </w:tr>
      <w:tr w:rsidR="000645F8" w:rsidRPr="00256939">
        <w:trPr>
          <w:trHeight w:val="574"/>
          <w:jc w:val="center"/>
        </w:trPr>
        <w:tc>
          <w:tcPr>
            <w:tcW w:w="15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通信地址</w:t>
            </w:r>
          </w:p>
        </w:tc>
        <w:tc>
          <w:tcPr>
            <w:tcW w:w="4550" w:type="dxa"/>
            <w:gridSpan w:val="3"/>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995" w:type="dxa"/>
            <w:gridSpan w:val="2"/>
            <w:tcBorders>
              <w:top w:val="single" w:sz="4" w:space="0" w:color="auto"/>
              <w:left w:val="nil"/>
              <w:bottom w:val="single" w:sz="4" w:space="0" w:color="auto"/>
              <w:right w:val="single" w:sz="4" w:space="0" w:color="auto"/>
            </w:tcBorders>
            <w:vAlign w:val="center"/>
          </w:tcPr>
          <w:p w:rsidR="000645F8" w:rsidRPr="00256939" w:rsidRDefault="000645F8" w:rsidP="000645F8">
            <w:pPr>
              <w:spacing w:line="400" w:lineRule="exact"/>
              <w:ind w:leftChars="-50" w:left="31680" w:rightChars="-50" w:right="31680"/>
              <w:jc w:val="center"/>
              <w:rPr>
                <w:rFonts w:ascii="仿宋_GB2312" w:eastAsia="仿宋_GB2312"/>
                <w:sz w:val="28"/>
                <w:szCs w:val="28"/>
              </w:rPr>
            </w:pPr>
            <w:r w:rsidRPr="00256939">
              <w:rPr>
                <w:rFonts w:ascii="仿宋_GB2312" w:hAnsi="仿宋_GB2312" w:hint="eastAsia"/>
                <w:sz w:val="28"/>
                <w:szCs w:val="28"/>
              </w:rPr>
              <w:t>邮编</w:t>
            </w:r>
          </w:p>
        </w:tc>
        <w:tc>
          <w:tcPr>
            <w:tcW w:w="1821"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510"/>
          <w:jc w:val="center"/>
        </w:trPr>
        <w:tc>
          <w:tcPr>
            <w:tcW w:w="15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联系人</w:t>
            </w: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5792" w:type="dxa"/>
            <w:gridSpan w:val="5"/>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rPr>
                <w:rFonts w:ascii="仿宋_GB2312" w:eastAsia="仿宋_GB2312"/>
                <w:sz w:val="28"/>
                <w:szCs w:val="28"/>
              </w:rPr>
            </w:pPr>
            <w:r w:rsidRPr="00256939">
              <w:rPr>
                <w:rFonts w:ascii="仿宋_GB2312" w:hAnsi="仿宋_GB2312" w:hint="eastAsia"/>
                <w:sz w:val="28"/>
                <w:szCs w:val="28"/>
              </w:rPr>
              <w:t>电话：手机：传真：</w:t>
            </w:r>
          </w:p>
        </w:tc>
      </w:tr>
      <w:tr w:rsidR="000645F8" w:rsidRPr="00256939">
        <w:trPr>
          <w:trHeight w:val="771"/>
          <w:jc w:val="center"/>
        </w:trPr>
        <w:tc>
          <w:tcPr>
            <w:tcW w:w="15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参评单位</w:t>
            </w:r>
          </w:p>
        </w:tc>
        <w:tc>
          <w:tcPr>
            <w:tcW w:w="7366" w:type="dxa"/>
            <w:gridSpan w:val="6"/>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（盖章）</w:t>
            </w:r>
          </w:p>
        </w:tc>
      </w:tr>
      <w:tr w:rsidR="000645F8" w:rsidRPr="00256939">
        <w:trPr>
          <w:trHeight w:val="510"/>
          <w:jc w:val="center"/>
        </w:trPr>
        <w:tc>
          <w:tcPr>
            <w:tcW w:w="15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通信地址</w:t>
            </w:r>
          </w:p>
        </w:tc>
        <w:tc>
          <w:tcPr>
            <w:tcW w:w="4550" w:type="dxa"/>
            <w:gridSpan w:val="3"/>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995"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rPr>
                <w:rFonts w:ascii="仿宋_GB2312" w:eastAsia="仿宋_GB2312"/>
                <w:sz w:val="28"/>
                <w:szCs w:val="28"/>
              </w:rPr>
            </w:pPr>
            <w:r w:rsidRPr="00256939">
              <w:rPr>
                <w:rFonts w:ascii="仿宋_GB2312" w:hAnsi="仿宋_GB2312" w:hint="eastAsia"/>
                <w:sz w:val="28"/>
                <w:szCs w:val="28"/>
              </w:rPr>
              <w:t>邮编</w:t>
            </w:r>
          </w:p>
        </w:tc>
        <w:tc>
          <w:tcPr>
            <w:tcW w:w="1821"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510"/>
          <w:jc w:val="center"/>
        </w:trPr>
        <w:tc>
          <w:tcPr>
            <w:tcW w:w="1575" w:type="dxa"/>
            <w:vMerge w:val="restart"/>
            <w:tcBorders>
              <w:top w:val="nil"/>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参评单位账户信息</w:t>
            </w:r>
          </w:p>
        </w:tc>
        <w:tc>
          <w:tcPr>
            <w:tcW w:w="3558"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开户行名称</w:t>
            </w:r>
          </w:p>
        </w:tc>
        <w:tc>
          <w:tcPr>
            <w:tcW w:w="3808" w:type="dxa"/>
            <w:gridSpan w:val="4"/>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开户行帐号</w:t>
            </w:r>
          </w:p>
        </w:tc>
      </w:tr>
      <w:tr w:rsidR="000645F8" w:rsidRPr="00256939">
        <w:trPr>
          <w:trHeight w:val="470"/>
          <w:jc w:val="center"/>
        </w:trPr>
        <w:tc>
          <w:tcPr>
            <w:tcW w:w="1575" w:type="dxa"/>
            <w:vMerge/>
            <w:tcBorders>
              <w:top w:val="nil"/>
              <w:left w:val="single" w:sz="4" w:space="0" w:color="auto"/>
              <w:bottom w:val="single" w:sz="4" w:space="0" w:color="auto"/>
              <w:right w:val="single" w:sz="4" w:space="0" w:color="auto"/>
            </w:tcBorders>
            <w:vAlign w:val="center"/>
          </w:tcPr>
          <w:p w:rsidR="000645F8" w:rsidRPr="00256939" w:rsidRDefault="000645F8">
            <w:pPr>
              <w:widowControl/>
              <w:jc w:val="left"/>
              <w:rPr>
                <w:rFonts w:ascii="仿宋_GB2312" w:eastAsia="仿宋_GB2312"/>
                <w:sz w:val="28"/>
                <w:szCs w:val="28"/>
              </w:rPr>
            </w:pPr>
          </w:p>
        </w:tc>
        <w:tc>
          <w:tcPr>
            <w:tcW w:w="3558"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3808" w:type="dxa"/>
            <w:gridSpan w:val="4"/>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szCs w:val="21"/>
              </w:rPr>
            </w:pPr>
          </w:p>
        </w:tc>
      </w:tr>
      <w:tr w:rsidR="000645F8" w:rsidRPr="00256939">
        <w:trPr>
          <w:trHeight w:val="470"/>
          <w:jc w:val="center"/>
        </w:trPr>
        <w:tc>
          <w:tcPr>
            <w:tcW w:w="15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负责人</w:t>
            </w: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5792" w:type="dxa"/>
            <w:gridSpan w:val="5"/>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rPr>
                <w:szCs w:val="21"/>
              </w:rPr>
            </w:pPr>
            <w:r w:rsidRPr="00256939">
              <w:rPr>
                <w:rFonts w:ascii="仿宋_GB2312" w:hAnsi="仿宋_GB2312" w:hint="eastAsia"/>
                <w:sz w:val="28"/>
                <w:szCs w:val="28"/>
              </w:rPr>
              <w:t>电话：手机：传真：</w:t>
            </w:r>
          </w:p>
        </w:tc>
      </w:tr>
      <w:tr w:rsidR="000645F8" w:rsidRPr="00256939">
        <w:trPr>
          <w:trHeight w:val="510"/>
          <w:jc w:val="center"/>
        </w:trPr>
        <w:tc>
          <w:tcPr>
            <w:tcW w:w="15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联系人</w:t>
            </w: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5792" w:type="dxa"/>
            <w:gridSpan w:val="5"/>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rPr>
                <w:rFonts w:ascii="仿宋_GB2312" w:eastAsia="仿宋_GB2312"/>
                <w:sz w:val="28"/>
                <w:szCs w:val="28"/>
              </w:rPr>
            </w:pPr>
            <w:r w:rsidRPr="00256939">
              <w:rPr>
                <w:rFonts w:ascii="仿宋_GB2312" w:hAnsi="仿宋_GB2312" w:hint="eastAsia"/>
                <w:sz w:val="28"/>
                <w:szCs w:val="28"/>
              </w:rPr>
              <w:t>电话：手机：传真：</w:t>
            </w:r>
          </w:p>
          <w:p w:rsidR="000645F8" w:rsidRPr="00256939" w:rsidRDefault="000645F8">
            <w:pPr>
              <w:spacing w:line="400" w:lineRule="exact"/>
              <w:rPr>
                <w:rFonts w:ascii="仿宋_GB2312" w:eastAsia="仿宋_GB2312"/>
                <w:sz w:val="28"/>
                <w:szCs w:val="28"/>
              </w:rPr>
            </w:pPr>
            <w:r w:rsidRPr="00256939">
              <w:rPr>
                <w:rFonts w:ascii="仿宋_GB2312" w:hAnsi="仿宋_GB2312" w:hint="eastAsia"/>
                <w:sz w:val="28"/>
                <w:szCs w:val="28"/>
              </w:rPr>
              <w:t>电子邮箱：</w:t>
            </w:r>
          </w:p>
        </w:tc>
      </w:tr>
      <w:tr w:rsidR="000645F8" w:rsidRPr="00256939">
        <w:trPr>
          <w:cantSplit/>
          <w:trHeight w:val="510"/>
          <w:jc w:val="center"/>
        </w:trPr>
        <w:tc>
          <w:tcPr>
            <w:tcW w:w="1575" w:type="dxa"/>
            <w:vMerge w:val="restart"/>
            <w:tcBorders>
              <w:top w:val="nil"/>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实施情况</w:t>
            </w:r>
          </w:p>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（可加行）</w:t>
            </w: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实施单位</w:t>
            </w:r>
          </w:p>
        </w:tc>
        <w:tc>
          <w:tcPr>
            <w:tcW w:w="198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许可种类</w:t>
            </w:r>
          </w:p>
        </w:tc>
        <w:tc>
          <w:tcPr>
            <w:tcW w:w="1795"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许可金额</w:t>
            </w:r>
          </w:p>
        </w:tc>
        <w:tc>
          <w:tcPr>
            <w:tcW w:w="2013"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合同履行情况</w:t>
            </w:r>
          </w:p>
        </w:tc>
      </w:tr>
      <w:tr w:rsidR="000645F8" w:rsidRPr="00256939">
        <w:trPr>
          <w:cantSplit/>
          <w:trHeight w:val="510"/>
          <w:jc w:val="center"/>
        </w:trPr>
        <w:tc>
          <w:tcPr>
            <w:tcW w:w="1575" w:type="dxa"/>
            <w:vMerge/>
            <w:tcBorders>
              <w:top w:val="nil"/>
              <w:left w:val="single" w:sz="4" w:space="0" w:color="auto"/>
              <w:bottom w:val="single" w:sz="4" w:space="0" w:color="auto"/>
              <w:right w:val="single" w:sz="4" w:space="0" w:color="auto"/>
            </w:tcBorders>
            <w:vAlign w:val="center"/>
          </w:tcPr>
          <w:p w:rsidR="000645F8" w:rsidRPr="00256939" w:rsidRDefault="000645F8">
            <w:pPr>
              <w:widowControl/>
              <w:jc w:val="left"/>
              <w:rPr>
                <w:rFonts w:ascii="仿宋_GB2312" w:eastAsia="仿宋_GB2312"/>
                <w:sz w:val="28"/>
                <w:szCs w:val="28"/>
              </w:rPr>
            </w:pP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98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795"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2013"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cantSplit/>
          <w:trHeight w:val="510"/>
          <w:jc w:val="center"/>
        </w:trPr>
        <w:tc>
          <w:tcPr>
            <w:tcW w:w="1575" w:type="dxa"/>
            <w:vMerge/>
            <w:tcBorders>
              <w:top w:val="nil"/>
              <w:left w:val="single" w:sz="4" w:space="0" w:color="auto"/>
              <w:bottom w:val="single" w:sz="4" w:space="0" w:color="auto"/>
              <w:right w:val="single" w:sz="4" w:space="0" w:color="auto"/>
            </w:tcBorders>
            <w:vAlign w:val="center"/>
          </w:tcPr>
          <w:p w:rsidR="000645F8" w:rsidRPr="00256939" w:rsidRDefault="000645F8">
            <w:pPr>
              <w:widowControl/>
              <w:jc w:val="left"/>
              <w:rPr>
                <w:rFonts w:ascii="仿宋_GB2312" w:eastAsia="仿宋_GB2312"/>
                <w:sz w:val="28"/>
                <w:szCs w:val="28"/>
              </w:rPr>
            </w:pP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98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795"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2013"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cantSplit/>
          <w:trHeight w:val="510"/>
          <w:jc w:val="center"/>
        </w:trPr>
        <w:tc>
          <w:tcPr>
            <w:tcW w:w="1575" w:type="dxa"/>
            <w:vMerge/>
            <w:tcBorders>
              <w:top w:val="nil"/>
              <w:left w:val="single" w:sz="4" w:space="0" w:color="auto"/>
              <w:bottom w:val="single" w:sz="4" w:space="0" w:color="auto"/>
              <w:right w:val="single" w:sz="4" w:space="0" w:color="auto"/>
            </w:tcBorders>
            <w:vAlign w:val="center"/>
          </w:tcPr>
          <w:p w:rsidR="000645F8" w:rsidRPr="00256939" w:rsidRDefault="000645F8">
            <w:pPr>
              <w:widowControl/>
              <w:jc w:val="left"/>
              <w:rPr>
                <w:rFonts w:ascii="仿宋_GB2312" w:eastAsia="仿宋_GB2312"/>
                <w:sz w:val="28"/>
                <w:szCs w:val="28"/>
              </w:rPr>
            </w:pP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98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795"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2013"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cantSplit/>
          <w:trHeight w:val="510"/>
          <w:jc w:val="center"/>
        </w:trPr>
        <w:tc>
          <w:tcPr>
            <w:tcW w:w="1575" w:type="dxa"/>
            <w:vMerge/>
            <w:tcBorders>
              <w:top w:val="nil"/>
              <w:left w:val="single" w:sz="4" w:space="0" w:color="auto"/>
              <w:bottom w:val="single" w:sz="4" w:space="0" w:color="auto"/>
              <w:right w:val="single" w:sz="4" w:space="0" w:color="auto"/>
            </w:tcBorders>
            <w:vAlign w:val="center"/>
          </w:tcPr>
          <w:p w:rsidR="000645F8" w:rsidRPr="00256939" w:rsidRDefault="000645F8">
            <w:pPr>
              <w:widowControl/>
              <w:jc w:val="left"/>
              <w:rPr>
                <w:rFonts w:ascii="仿宋_GB2312" w:eastAsia="仿宋_GB2312"/>
                <w:sz w:val="28"/>
                <w:szCs w:val="28"/>
              </w:rPr>
            </w:pP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98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795"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2013"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cantSplit/>
          <w:trHeight w:val="510"/>
          <w:jc w:val="center"/>
        </w:trPr>
        <w:tc>
          <w:tcPr>
            <w:tcW w:w="1575" w:type="dxa"/>
            <w:vMerge w:val="restart"/>
            <w:tcBorders>
              <w:top w:val="nil"/>
              <w:left w:val="single" w:sz="4" w:space="0" w:color="auto"/>
              <w:bottom w:val="single" w:sz="4" w:space="0" w:color="auto"/>
              <w:right w:val="single" w:sz="4" w:space="0" w:color="auto"/>
            </w:tcBorders>
            <w:vAlign w:val="center"/>
          </w:tcPr>
          <w:p w:rsidR="000645F8" w:rsidRPr="00256939" w:rsidRDefault="000645F8">
            <w:pPr>
              <w:spacing w:line="400" w:lineRule="exact"/>
              <w:rPr>
                <w:rFonts w:ascii="仿宋_GB2312" w:eastAsia="仿宋_GB2312"/>
                <w:sz w:val="28"/>
                <w:szCs w:val="28"/>
              </w:rPr>
            </w:pPr>
            <w:r w:rsidRPr="00256939">
              <w:rPr>
                <w:rFonts w:ascii="仿宋_GB2312" w:hAnsi="仿宋_GB2312" w:hint="eastAsia"/>
                <w:sz w:val="28"/>
                <w:szCs w:val="28"/>
              </w:rPr>
              <w:t>向中国大陆以外国家（地区）申请专利情况</w:t>
            </w:r>
          </w:p>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（可加行）</w:t>
            </w: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国家</w:t>
            </w:r>
            <w:r w:rsidRPr="00256939">
              <w:rPr>
                <w:rFonts w:ascii="仿宋_GB2312" w:hAnsi="仿宋_GB2312"/>
                <w:sz w:val="28"/>
                <w:szCs w:val="28"/>
              </w:rPr>
              <w:t>/</w:t>
            </w:r>
            <w:r w:rsidRPr="00256939">
              <w:rPr>
                <w:rFonts w:ascii="仿宋_GB2312" w:hAnsi="仿宋_GB2312" w:hint="eastAsia"/>
                <w:sz w:val="28"/>
                <w:szCs w:val="28"/>
              </w:rPr>
              <w:t>地区</w:t>
            </w:r>
          </w:p>
        </w:tc>
        <w:tc>
          <w:tcPr>
            <w:tcW w:w="198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申请时间</w:t>
            </w:r>
          </w:p>
        </w:tc>
        <w:tc>
          <w:tcPr>
            <w:tcW w:w="3808" w:type="dxa"/>
            <w:gridSpan w:val="4"/>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法律状态</w:t>
            </w:r>
          </w:p>
        </w:tc>
      </w:tr>
      <w:tr w:rsidR="000645F8" w:rsidRPr="00256939">
        <w:trPr>
          <w:cantSplit/>
          <w:trHeight w:val="510"/>
          <w:jc w:val="center"/>
        </w:trPr>
        <w:tc>
          <w:tcPr>
            <w:tcW w:w="1575" w:type="dxa"/>
            <w:vMerge/>
            <w:tcBorders>
              <w:top w:val="nil"/>
              <w:left w:val="single" w:sz="4" w:space="0" w:color="auto"/>
              <w:bottom w:val="single" w:sz="4" w:space="0" w:color="auto"/>
              <w:right w:val="single" w:sz="4" w:space="0" w:color="auto"/>
            </w:tcBorders>
            <w:vAlign w:val="center"/>
          </w:tcPr>
          <w:p w:rsidR="000645F8" w:rsidRPr="00256939" w:rsidRDefault="000645F8">
            <w:pPr>
              <w:widowControl/>
              <w:jc w:val="left"/>
              <w:rPr>
                <w:rFonts w:ascii="仿宋_GB2312" w:eastAsia="仿宋_GB2312"/>
                <w:sz w:val="28"/>
                <w:szCs w:val="28"/>
              </w:rPr>
            </w:pP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98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3808" w:type="dxa"/>
            <w:gridSpan w:val="4"/>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cantSplit/>
          <w:trHeight w:val="510"/>
          <w:jc w:val="center"/>
        </w:trPr>
        <w:tc>
          <w:tcPr>
            <w:tcW w:w="1575" w:type="dxa"/>
            <w:vMerge/>
            <w:tcBorders>
              <w:top w:val="nil"/>
              <w:left w:val="single" w:sz="4" w:space="0" w:color="auto"/>
              <w:bottom w:val="single" w:sz="4" w:space="0" w:color="auto"/>
              <w:right w:val="single" w:sz="4" w:space="0" w:color="auto"/>
            </w:tcBorders>
            <w:vAlign w:val="center"/>
          </w:tcPr>
          <w:p w:rsidR="000645F8" w:rsidRPr="00256939" w:rsidRDefault="000645F8">
            <w:pPr>
              <w:widowControl/>
              <w:jc w:val="left"/>
              <w:rPr>
                <w:rFonts w:ascii="仿宋_GB2312" w:eastAsia="仿宋_GB2312"/>
                <w:sz w:val="28"/>
                <w:szCs w:val="28"/>
              </w:rPr>
            </w:pP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98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3808" w:type="dxa"/>
            <w:gridSpan w:val="4"/>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cantSplit/>
          <w:trHeight w:val="510"/>
          <w:jc w:val="center"/>
        </w:trPr>
        <w:tc>
          <w:tcPr>
            <w:tcW w:w="1575" w:type="dxa"/>
            <w:vMerge/>
            <w:tcBorders>
              <w:top w:val="nil"/>
              <w:left w:val="single" w:sz="4" w:space="0" w:color="auto"/>
              <w:bottom w:val="single" w:sz="4" w:space="0" w:color="auto"/>
              <w:right w:val="single" w:sz="4" w:space="0" w:color="auto"/>
            </w:tcBorders>
            <w:vAlign w:val="center"/>
          </w:tcPr>
          <w:p w:rsidR="000645F8" w:rsidRPr="00256939" w:rsidRDefault="000645F8">
            <w:pPr>
              <w:widowControl/>
              <w:jc w:val="left"/>
              <w:rPr>
                <w:rFonts w:ascii="仿宋_GB2312" w:eastAsia="仿宋_GB2312"/>
                <w:sz w:val="28"/>
                <w:szCs w:val="28"/>
              </w:rPr>
            </w:pP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98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3808" w:type="dxa"/>
            <w:gridSpan w:val="4"/>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cantSplit/>
          <w:trHeight w:val="510"/>
          <w:jc w:val="center"/>
        </w:trPr>
        <w:tc>
          <w:tcPr>
            <w:tcW w:w="1575" w:type="dxa"/>
            <w:vMerge/>
            <w:tcBorders>
              <w:top w:val="nil"/>
              <w:left w:val="single" w:sz="4" w:space="0" w:color="auto"/>
              <w:bottom w:val="single" w:sz="4" w:space="0" w:color="auto"/>
              <w:right w:val="single" w:sz="4" w:space="0" w:color="auto"/>
            </w:tcBorders>
            <w:vAlign w:val="center"/>
          </w:tcPr>
          <w:p w:rsidR="000645F8" w:rsidRPr="00256939" w:rsidRDefault="000645F8">
            <w:pPr>
              <w:widowControl/>
              <w:jc w:val="left"/>
              <w:rPr>
                <w:rFonts w:ascii="仿宋_GB2312" w:eastAsia="仿宋_GB2312"/>
                <w:sz w:val="28"/>
                <w:szCs w:val="28"/>
              </w:rPr>
            </w:pPr>
          </w:p>
        </w:tc>
        <w:tc>
          <w:tcPr>
            <w:tcW w:w="157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198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3808" w:type="dxa"/>
            <w:gridSpan w:val="4"/>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bl>
    <w:p w:rsidR="000645F8" w:rsidRPr="000F2EBD" w:rsidRDefault="000645F8" w:rsidP="000F2EBD">
      <w:pPr>
        <w:spacing w:line="600" w:lineRule="exact"/>
        <w:jc w:val="center"/>
        <w:rPr>
          <w:rFonts w:ascii="方正小标宋简体" w:eastAsia="方正小标宋简体" w:hAnsi="方正小标宋简体"/>
          <w:sz w:val="44"/>
          <w:szCs w:val="44"/>
        </w:rPr>
      </w:pPr>
      <w:r>
        <w:rPr>
          <w:rFonts w:eastAsia="黑体"/>
          <w:sz w:val="36"/>
          <w:szCs w:val="36"/>
        </w:rPr>
        <w:br w:type="page"/>
      </w:r>
      <w:r w:rsidRPr="000F2EBD">
        <w:rPr>
          <w:rFonts w:ascii="方正小标宋简体" w:eastAsia="方正小标宋简体" w:hAnsi="方正小标宋简体" w:hint="eastAsia"/>
          <w:sz w:val="44"/>
          <w:szCs w:val="44"/>
        </w:rPr>
        <w:t>参评专利技术（设计）状况</w:t>
      </w:r>
    </w:p>
    <w:p w:rsidR="000645F8" w:rsidRDefault="000645F8">
      <w:pPr>
        <w:spacing w:line="400" w:lineRule="exact"/>
        <w:jc w:val="center"/>
        <w:rPr>
          <w:rFonts w:ascii="仿宋_GB2312" w:eastAsia="仿宋_GB2312"/>
          <w:sz w:val="32"/>
          <w:szCs w:val="32"/>
        </w:rPr>
      </w:pPr>
    </w:p>
    <w:tbl>
      <w:tblPr>
        <w:tblW w:w="9068" w:type="dxa"/>
        <w:jc w:val="center"/>
        <w:tblLayout w:type="fixed"/>
        <w:tblLook w:val="00A0"/>
      </w:tblPr>
      <w:tblGrid>
        <w:gridCol w:w="9068"/>
      </w:tblGrid>
      <w:tr w:rsidR="000645F8" w:rsidRPr="00256939">
        <w:trPr>
          <w:trHeight w:val="11203"/>
          <w:jc w:val="center"/>
        </w:trPr>
        <w:tc>
          <w:tcPr>
            <w:tcW w:w="9068" w:type="dxa"/>
            <w:tcBorders>
              <w:top w:val="single" w:sz="4" w:space="0" w:color="auto"/>
              <w:left w:val="single" w:sz="4" w:space="0" w:color="auto"/>
              <w:bottom w:val="single" w:sz="4" w:space="0" w:color="auto"/>
              <w:right w:val="single" w:sz="4" w:space="0" w:color="auto"/>
            </w:tcBorders>
          </w:tcPr>
          <w:p w:rsidR="000645F8" w:rsidRPr="00256939" w:rsidRDefault="000645F8">
            <w:pPr>
              <w:spacing w:line="400" w:lineRule="exact"/>
              <w:rPr>
                <w:rFonts w:ascii="宋体"/>
                <w:sz w:val="28"/>
                <w:szCs w:val="28"/>
              </w:rPr>
            </w:pPr>
            <w:r w:rsidRPr="00256939">
              <w:rPr>
                <w:rFonts w:ascii="宋体" w:hAnsi="宋体" w:hint="eastAsia"/>
                <w:sz w:val="28"/>
                <w:szCs w:val="28"/>
              </w:rPr>
              <w:t>参评发明或实用新型专利填写技术状况：（包括：</w:t>
            </w:r>
            <w:r w:rsidRPr="00256939">
              <w:rPr>
                <w:rFonts w:ascii="宋体" w:hAnsi="宋体"/>
                <w:sz w:val="28"/>
                <w:szCs w:val="28"/>
              </w:rPr>
              <w:t>1.</w:t>
            </w:r>
            <w:r w:rsidRPr="00256939">
              <w:rPr>
                <w:rFonts w:ascii="宋体" w:hAnsi="宋体" w:hint="eastAsia"/>
                <w:sz w:val="28"/>
                <w:szCs w:val="28"/>
              </w:rPr>
              <w:t>专利技术方案、与现有技术相比主要优点，对解决本领域关键性、重要性技术问题，促进本领域技术进步、产品升级换代的贡献程度，对本领域产业结构优化升级起到的作用；</w:t>
            </w:r>
            <w:r w:rsidRPr="00256939">
              <w:rPr>
                <w:rFonts w:ascii="宋体" w:hAnsi="宋体"/>
                <w:sz w:val="28"/>
                <w:szCs w:val="28"/>
              </w:rPr>
              <w:t>2.</w:t>
            </w:r>
            <w:r w:rsidRPr="00256939">
              <w:rPr>
                <w:rFonts w:ascii="宋体" w:hAnsi="宋体" w:hint="eastAsia"/>
                <w:sz w:val="28"/>
                <w:szCs w:val="28"/>
              </w:rPr>
              <w:t>专利技术或产品属于我省特色优势产业或战略性新兴产业的核心技术、关键设备情况；</w:t>
            </w:r>
            <w:r w:rsidRPr="00256939">
              <w:rPr>
                <w:rFonts w:ascii="宋体" w:hAnsi="宋体"/>
                <w:sz w:val="28"/>
                <w:szCs w:val="28"/>
              </w:rPr>
              <w:t>3.</w:t>
            </w:r>
            <w:r w:rsidRPr="00256939">
              <w:rPr>
                <w:rFonts w:ascii="宋体" w:hAnsi="宋体" w:hint="eastAsia"/>
                <w:sz w:val="28"/>
                <w:szCs w:val="28"/>
              </w:rPr>
              <w:t>专利技术或产品的市场空间、成长性，以及在参与国内外市场竞争中能够发挥的作用等的描述。）</w:t>
            </w:r>
          </w:p>
          <w:p w:rsidR="000645F8" w:rsidRPr="00256939" w:rsidRDefault="000645F8">
            <w:pPr>
              <w:spacing w:line="400" w:lineRule="exact"/>
              <w:rPr>
                <w:rFonts w:ascii="宋体"/>
                <w:sz w:val="28"/>
                <w:szCs w:val="28"/>
              </w:rPr>
            </w:pPr>
          </w:p>
          <w:p w:rsidR="000645F8" w:rsidRPr="00256939" w:rsidRDefault="000645F8">
            <w:pPr>
              <w:spacing w:line="400" w:lineRule="exact"/>
              <w:rPr>
                <w:rFonts w:ascii="宋体"/>
                <w:sz w:val="28"/>
                <w:szCs w:val="28"/>
              </w:rPr>
            </w:pPr>
          </w:p>
          <w:p w:rsidR="000645F8" w:rsidRPr="00256939" w:rsidRDefault="000645F8">
            <w:pPr>
              <w:spacing w:before="200" w:line="400" w:lineRule="exact"/>
              <w:rPr>
                <w:rFonts w:ascii="宋体"/>
                <w:sz w:val="28"/>
                <w:szCs w:val="28"/>
              </w:rPr>
            </w:pPr>
            <w:r w:rsidRPr="00256939">
              <w:rPr>
                <w:rFonts w:ascii="宋体" w:hAnsi="宋体" w:hint="eastAsia"/>
                <w:sz w:val="28"/>
                <w:szCs w:val="28"/>
              </w:rPr>
              <w:t>参评外观设计专利填写设计状况：（包括：</w:t>
            </w:r>
            <w:r w:rsidRPr="00256939">
              <w:rPr>
                <w:rFonts w:ascii="宋体" w:hAnsi="宋体"/>
                <w:sz w:val="28"/>
                <w:szCs w:val="28"/>
              </w:rPr>
              <w:t>1.</w:t>
            </w:r>
            <w:r w:rsidRPr="00256939">
              <w:rPr>
                <w:rFonts w:ascii="宋体" w:hAnsi="宋体" w:hint="eastAsia"/>
                <w:sz w:val="28"/>
                <w:szCs w:val="28"/>
              </w:rPr>
              <w:t>结合外观设计视图或者照片描述设计方案及设计要点，与现有设计的区别；</w:t>
            </w:r>
            <w:r w:rsidRPr="00256939">
              <w:rPr>
                <w:rFonts w:ascii="宋体" w:hAnsi="宋体"/>
                <w:sz w:val="28"/>
                <w:szCs w:val="28"/>
              </w:rPr>
              <w:t>2.</w:t>
            </w:r>
            <w:r w:rsidRPr="00256939">
              <w:rPr>
                <w:rFonts w:ascii="宋体" w:hAnsi="宋体" w:hint="eastAsia"/>
                <w:sz w:val="28"/>
                <w:szCs w:val="28"/>
              </w:rPr>
              <w:t>结合产品在创新、质量、功能、人机、安全、环保、时尚及文化性等方面进行文字描述；</w:t>
            </w:r>
            <w:r w:rsidRPr="00256939">
              <w:rPr>
                <w:rFonts w:ascii="宋体" w:hAnsi="宋体"/>
                <w:sz w:val="28"/>
                <w:szCs w:val="28"/>
              </w:rPr>
              <w:t>3.</w:t>
            </w:r>
            <w:r w:rsidRPr="00256939">
              <w:rPr>
                <w:rFonts w:ascii="宋体" w:hAnsi="宋体" w:hint="eastAsia"/>
                <w:sz w:val="28"/>
                <w:szCs w:val="28"/>
              </w:rPr>
              <w:t>外观设计产品属于我省特色优势产业或战略性新兴产业的情况，产品的市场空间、成长性，以及在参与国内外市场竞争中能够发挥的作用等的描述。）</w:t>
            </w:r>
          </w:p>
          <w:p w:rsidR="000645F8" w:rsidRPr="00256939" w:rsidRDefault="000645F8">
            <w:pPr>
              <w:spacing w:line="560" w:lineRule="exact"/>
              <w:rPr>
                <w:rFonts w:ascii="仿宋_GB2312" w:eastAsia="仿宋_GB2312"/>
                <w:sz w:val="28"/>
                <w:szCs w:val="28"/>
              </w:rPr>
            </w:pPr>
          </w:p>
          <w:p w:rsidR="000645F8" w:rsidRPr="00256939" w:rsidRDefault="000645F8">
            <w:pPr>
              <w:spacing w:line="560" w:lineRule="exact"/>
              <w:rPr>
                <w:rFonts w:ascii="仿宋_GB2312" w:eastAsia="仿宋_GB2312"/>
                <w:sz w:val="28"/>
                <w:szCs w:val="28"/>
              </w:rPr>
            </w:pPr>
          </w:p>
          <w:p w:rsidR="000645F8" w:rsidRPr="00256939" w:rsidRDefault="000645F8">
            <w:pPr>
              <w:spacing w:line="560" w:lineRule="exact"/>
              <w:rPr>
                <w:rFonts w:ascii="仿宋_GB2312" w:eastAsia="仿宋_GB2312"/>
                <w:sz w:val="28"/>
                <w:szCs w:val="28"/>
              </w:rPr>
            </w:pPr>
          </w:p>
          <w:p w:rsidR="000645F8" w:rsidRPr="00256939" w:rsidRDefault="000645F8">
            <w:pPr>
              <w:spacing w:line="560" w:lineRule="exact"/>
              <w:rPr>
                <w:rFonts w:ascii="仿宋_GB2312" w:eastAsia="仿宋_GB2312"/>
                <w:sz w:val="28"/>
                <w:szCs w:val="28"/>
              </w:rPr>
            </w:pPr>
          </w:p>
          <w:p w:rsidR="000645F8" w:rsidRPr="00256939" w:rsidRDefault="000645F8">
            <w:pPr>
              <w:spacing w:line="560" w:lineRule="exact"/>
              <w:rPr>
                <w:rFonts w:ascii="仿宋_GB2312" w:eastAsia="仿宋_GB2312"/>
                <w:sz w:val="28"/>
                <w:szCs w:val="28"/>
              </w:rPr>
            </w:pPr>
          </w:p>
          <w:p w:rsidR="000645F8" w:rsidRPr="00256939" w:rsidRDefault="000645F8">
            <w:pPr>
              <w:spacing w:line="560" w:lineRule="exact"/>
              <w:rPr>
                <w:rFonts w:ascii="仿宋_GB2312" w:eastAsia="仿宋_GB2312"/>
                <w:sz w:val="28"/>
                <w:szCs w:val="28"/>
              </w:rPr>
            </w:pPr>
          </w:p>
          <w:p w:rsidR="000645F8" w:rsidRPr="00256939" w:rsidRDefault="000645F8">
            <w:pPr>
              <w:spacing w:line="560" w:lineRule="exact"/>
              <w:rPr>
                <w:rFonts w:ascii="仿宋_GB2312" w:eastAsia="仿宋_GB2312"/>
                <w:sz w:val="28"/>
                <w:szCs w:val="28"/>
              </w:rPr>
            </w:pPr>
          </w:p>
          <w:p w:rsidR="000645F8" w:rsidRPr="00256939" w:rsidRDefault="000645F8">
            <w:pPr>
              <w:spacing w:line="560" w:lineRule="exact"/>
              <w:rPr>
                <w:rFonts w:ascii="仿宋_GB2312" w:eastAsia="仿宋_GB2312"/>
                <w:sz w:val="28"/>
                <w:szCs w:val="28"/>
              </w:rPr>
            </w:pPr>
          </w:p>
          <w:p w:rsidR="000645F8" w:rsidRPr="00256939" w:rsidRDefault="000645F8">
            <w:pPr>
              <w:spacing w:line="560" w:lineRule="exact"/>
              <w:rPr>
                <w:rFonts w:ascii="仿宋_GB2312" w:eastAsia="仿宋_GB2312"/>
                <w:sz w:val="28"/>
                <w:szCs w:val="28"/>
              </w:rPr>
            </w:pPr>
          </w:p>
          <w:p w:rsidR="000645F8" w:rsidRPr="00256939" w:rsidRDefault="000645F8">
            <w:pPr>
              <w:spacing w:line="560" w:lineRule="exact"/>
              <w:rPr>
                <w:rFonts w:ascii="仿宋_GB2312" w:eastAsia="仿宋_GB2312"/>
                <w:sz w:val="28"/>
                <w:szCs w:val="28"/>
              </w:rPr>
            </w:pPr>
          </w:p>
          <w:p w:rsidR="000645F8" w:rsidRPr="00256939" w:rsidRDefault="000645F8">
            <w:pPr>
              <w:spacing w:line="560" w:lineRule="exact"/>
              <w:rPr>
                <w:rFonts w:ascii="仿宋_GB2312" w:eastAsia="仿宋_GB2312"/>
                <w:sz w:val="28"/>
                <w:szCs w:val="28"/>
              </w:rPr>
            </w:pPr>
          </w:p>
          <w:p w:rsidR="000645F8" w:rsidRPr="00256939" w:rsidRDefault="000645F8">
            <w:pPr>
              <w:spacing w:line="560" w:lineRule="exact"/>
              <w:rPr>
                <w:rFonts w:ascii="仿宋_GB2312" w:eastAsia="仿宋_GB2312"/>
                <w:sz w:val="28"/>
                <w:szCs w:val="28"/>
              </w:rPr>
            </w:pPr>
            <w:r w:rsidRPr="00256939">
              <w:rPr>
                <w:rFonts w:ascii="仿宋_GB2312" w:hAnsi="仿宋_GB2312" w:hint="eastAsia"/>
                <w:sz w:val="28"/>
                <w:szCs w:val="28"/>
              </w:rPr>
              <w:t>（可续页）</w:t>
            </w:r>
          </w:p>
        </w:tc>
      </w:tr>
    </w:tbl>
    <w:p w:rsidR="000645F8" w:rsidRPr="000F2EBD" w:rsidRDefault="000645F8" w:rsidP="000F2EBD">
      <w:pPr>
        <w:spacing w:line="600" w:lineRule="exact"/>
        <w:jc w:val="center"/>
        <w:rPr>
          <w:rFonts w:ascii="方正小标宋简体" w:eastAsia="方正小标宋简体" w:hAnsi="方正小标宋简体"/>
          <w:sz w:val="44"/>
          <w:szCs w:val="44"/>
        </w:rPr>
      </w:pPr>
      <w:r w:rsidRPr="000F2EBD">
        <w:rPr>
          <w:rFonts w:ascii="方正小标宋简体" w:eastAsia="方正小标宋简体" w:hAnsi="方正小标宋简体" w:hint="eastAsia"/>
          <w:sz w:val="44"/>
          <w:szCs w:val="44"/>
        </w:rPr>
        <w:t>参评单位实施参评专利取得的直接经济效益</w:t>
      </w:r>
    </w:p>
    <w:p w:rsidR="000645F8" w:rsidRDefault="000645F8">
      <w:pPr>
        <w:spacing w:line="400" w:lineRule="exact"/>
        <w:jc w:val="center"/>
        <w:rPr>
          <w:rFonts w:ascii="方正小标宋简体" w:eastAsia="方正小标宋简体"/>
          <w:sz w:val="44"/>
          <w:szCs w:val="44"/>
        </w:rPr>
      </w:pPr>
    </w:p>
    <w:tbl>
      <w:tblPr>
        <w:tblW w:w="8845" w:type="dxa"/>
        <w:jc w:val="center"/>
        <w:tblLayout w:type="fixed"/>
        <w:tblLook w:val="00A0"/>
      </w:tblPr>
      <w:tblGrid>
        <w:gridCol w:w="687"/>
        <w:gridCol w:w="1890"/>
        <w:gridCol w:w="2100"/>
        <w:gridCol w:w="1260"/>
        <w:gridCol w:w="1365"/>
        <w:gridCol w:w="1543"/>
      </w:tblGrid>
      <w:tr w:rsidR="000645F8" w:rsidRPr="00256939">
        <w:trPr>
          <w:cantSplit/>
          <w:trHeight w:val="260"/>
          <w:jc w:val="center"/>
        </w:trPr>
        <w:tc>
          <w:tcPr>
            <w:tcW w:w="687" w:type="dxa"/>
            <w:vMerge w:val="restart"/>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r w:rsidRPr="00256939">
              <w:rPr>
                <w:rFonts w:ascii="宋体" w:hAnsi="宋体" w:hint="eastAsia"/>
                <w:sz w:val="28"/>
                <w:szCs w:val="28"/>
              </w:rPr>
              <w:t>经</w:t>
            </w:r>
          </w:p>
          <w:p w:rsidR="000645F8" w:rsidRPr="00256939" w:rsidRDefault="000645F8">
            <w:pPr>
              <w:spacing w:line="400" w:lineRule="exact"/>
              <w:jc w:val="center"/>
              <w:rPr>
                <w:rFonts w:ascii="宋体"/>
                <w:sz w:val="28"/>
                <w:szCs w:val="28"/>
              </w:rPr>
            </w:pPr>
            <w:r w:rsidRPr="00256939">
              <w:rPr>
                <w:rFonts w:ascii="宋体" w:hAnsi="宋体" w:hint="eastAsia"/>
                <w:sz w:val="28"/>
                <w:szCs w:val="28"/>
              </w:rPr>
              <w:t>济</w:t>
            </w:r>
          </w:p>
          <w:p w:rsidR="000645F8" w:rsidRPr="00256939" w:rsidRDefault="000645F8">
            <w:pPr>
              <w:spacing w:line="400" w:lineRule="exact"/>
              <w:jc w:val="center"/>
              <w:rPr>
                <w:rFonts w:ascii="宋体"/>
                <w:sz w:val="28"/>
                <w:szCs w:val="28"/>
              </w:rPr>
            </w:pPr>
            <w:r w:rsidRPr="00256939">
              <w:rPr>
                <w:rFonts w:ascii="宋体" w:hAnsi="宋体" w:hint="eastAsia"/>
                <w:sz w:val="28"/>
                <w:szCs w:val="28"/>
              </w:rPr>
              <w:t>效</w:t>
            </w:r>
          </w:p>
          <w:p w:rsidR="000645F8" w:rsidRPr="00256939" w:rsidRDefault="000645F8">
            <w:pPr>
              <w:spacing w:line="400" w:lineRule="exact"/>
              <w:jc w:val="center"/>
              <w:rPr>
                <w:rFonts w:ascii="宋体"/>
                <w:sz w:val="28"/>
                <w:szCs w:val="28"/>
              </w:rPr>
            </w:pPr>
            <w:r w:rsidRPr="00256939">
              <w:rPr>
                <w:rFonts w:ascii="宋体" w:hAnsi="宋体" w:hint="eastAsia"/>
                <w:sz w:val="28"/>
                <w:szCs w:val="28"/>
              </w:rPr>
              <w:t>益</w:t>
            </w:r>
          </w:p>
        </w:tc>
        <w:tc>
          <w:tcPr>
            <w:tcW w:w="1890" w:type="dxa"/>
            <w:tcBorders>
              <w:top w:val="single" w:sz="4" w:space="0" w:color="auto"/>
              <w:left w:val="nil"/>
              <w:bottom w:val="single" w:sz="4" w:space="0" w:color="auto"/>
              <w:right w:val="single" w:sz="4" w:space="0" w:color="auto"/>
            </w:tcBorders>
            <w:vAlign w:val="center"/>
          </w:tcPr>
          <w:p w:rsidR="000645F8" w:rsidRPr="00256939" w:rsidRDefault="000645F8" w:rsidP="000645F8">
            <w:pPr>
              <w:spacing w:line="400" w:lineRule="exact"/>
              <w:ind w:firstLineChars="200" w:firstLine="31680"/>
              <w:rPr>
                <w:rFonts w:ascii="宋体"/>
                <w:sz w:val="28"/>
                <w:szCs w:val="28"/>
              </w:rPr>
            </w:pPr>
            <w:r w:rsidRPr="00256939">
              <w:rPr>
                <w:rFonts w:ascii="宋体" w:hAnsi="宋体"/>
                <w:sz w:val="28"/>
                <w:szCs w:val="28"/>
              </w:rPr>
              <w:t xml:space="preserve">   </w:t>
            </w:r>
            <w:r w:rsidRPr="00256939">
              <w:rPr>
                <w:rFonts w:ascii="宋体" w:hAnsi="宋体" w:hint="eastAsia"/>
                <w:sz w:val="28"/>
                <w:szCs w:val="28"/>
              </w:rPr>
              <w:t>时间</w:t>
            </w:r>
          </w:p>
          <w:p w:rsidR="000645F8" w:rsidRPr="00256939" w:rsidRDefault="000645F8">
            <w:pPr>
              <w:spacing w:line="400" w:lineRule="exact"/>
              <w:rPr>
                <w:rFonts w:ascii="宋体"/>
                <w:sz w:val="28"/>
                <w:szCs w:val="28"/>
              </w:rPr>
            </w:pPr>
            <w:r w:rsidRPr="00256939">
              <w:rPr>
                <w:rFonts w:ascii="宋体" w:hAnsi="宋体" w:hint="eastAsia"/>
                <w:sz w:val="28"/>
                <w:szCs w:val="28"/>
              </w:rPr>
              <w:t>项</w:t>
            </w:r>
            <w:r w:rsidRPr="00256939">
              <w:rPr>
                <w:rFonts w:ascii="宋体" w:hAnsi="宋体"/>
                <w:sz w:val="28"/>
                <w:szCs w:val="28"/>
              </w:rPr>
              <w:t xml:space="preserve"> </w:t>
            </w:r>
            <w:r w:rsidRPr="00256939">
              <w:rPr>
                <w:rFonts w:ascii="宋体" w:hAnsi="宋体" w:hint="eastAsia"/>
                <w:sz w:val="28"/>
                <w:szCs w:val="28"/>
              </w:rPr>
              <w:t>目</w:t>
            </w:r>
          </w:p>
        </w:tc>
        <w:tc>
          <w:tcPr>
            <w:tcW w:w="210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r w:rsidRPr="00256939">
              <w:rPr>
                <w:rFonts w:ascii="宋体" w:hAnsi="宋体" w:hint="eastAsia"/>
                <w:spacing w:val="2"/>
                <w:kern w:val="0"/>
                <w:sz w:val="28"/>
                <w:szCs w:val="28"/>
              </w:rPr>
              <w:t>累</w:t>
            </w:r>
            <w:r w:rsidRPr="00256939">
              <w:rPr>
                <w:rFonts w:ascii="宋体" w:hAnsi="宋体"/>
                <w:kern w:val="0"/>
                <w:sz w:val="28"/>
                <w:szCs w:val="28"/>
              </w:rPr>
              <w:t xml:space="preserve">   </w:t>
            </w:r>
            <w:r w:rsidRPr="00256939">
              <w:rPr>
                <w:rFonts w:ascii="宋体" w:hAnsi="宋体" w:hint="eastAsia"/>
                <w:kern w:val="0"/>
                <w:sz w:val="28"/>
                <w:szCs w:val="28"/>
              </w:rPr>
              <w:t>计</w:t>
            </w:r>
          </w:p>
          <w:p w:rsidR="000645F8" w:rsidRPr="00256939" w:rsidRDefault="000645F8">
            <w:pPr>
              <w:spacing w:line="400" w:lineRule="exact"/>
              <w:rPr>
                <w:rFonts w:ascii="宋体"/>
                <w:sz w:val="28"/>
                <w:szCs w:val="28"/>
              </w:rPr>
            </w:pPr>
            <w:r w:rsidRPr="00256939">
              <w:rPr>
                <w:rFonts w:ascii="宋体" w:hAnsi="宋体"/>
                <w:sz w:val="28"/>
                <w:szCs w:val="28"/>
              </w:rPr>
              <w:t>(</w:t>
            </w:r>
            <w:r w:rsidRPr="00256939">
              <w:rPr>
                <w:rFonts w:ascii="宋体" w:hAnsi="宋体" w:hint="eastAsia"/>
                <w:sz w:val="28"/>
                <w:szCs w:val="28"/>
              </w:rPr>
              <w:t>实施日至</w:t>
            </w:r>
            <w:r w:rsidRPr="00256939">
              <w:rPr>
                <w:rFonts w:ascii="宋体" w:hAnsi="宋体"/>
                <w:sz w:val="28"/>
                <w:szCs w:val="28"/>
              </w:rPr>
              <w:t>2016</w:t>
            </w:r>
            <w:r w:rsidRPr="00256939">
              <w:rPr>
                <w:rFonts w:ascii="宋体" w:hAnsi="宋体" w:hint="eastAsia"/>
                <w:sz w:val="28"/>
                <w:szCs w:val="28"/>
              </w:rPr>
              <w:t>年底</w:t>
            </w:r>
            <w:r w:rsidRPr="00256939">
              <w:rPr>
                <w:rFonts w:ascii="宋体" w:hAnsi="宋体"/>
                <w:sz w:val="28"/>
                <w:szCs w:val="28"/>
              </w:rPr>
              <w:t>)</w:t>
            </w:r>
          </w:p>
        </w:tc>
        <w:tc>
          <w:tcPr>
            <w:tcW w:w="126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r w:rsidRPr="00256939">
              <w:rPr>
                <w:rFonts w:ascii="宋体" w:hAnsi="宋体"/>
                <w:sz w:val="28"/>
                <w:szCs w:val="28"/>
              </w:rPr>
              <w:t>2016</w:t>
            </w:r>
            <w:r w:rsidRPr="00256939">
              <w:rPr>
                <w:rFonts w:ascii="宋体" w:hAnsi="宋体" w:hint="eastAsia"/>
                <w:sz w:val="28"/>
                <w:szCs w:val="28"/>
              </w:rPr>
              <w:t>年</w:t>
            </w:r>
          </w:p>
        </w:tc>
        <w:tc>
          <w:tcPr>
            <w:tcW w:w="1365"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r w:rsidRPr="00256939">
              <w:rPr>
                <w:rFonts w:ascii="宋体" w:hAnsi="宋体"/>
                <w:sz w:val="28"/>
                <w:szCs w:val="28"/>
              </w:rPr>
              <w:t>2015</w:t>
            </w:r>
            <w:r w:rsidRPr="00256939">
              <w:rPr>
                <w:rFonts w:ascii="宋体" w:hAnsi="宋体" w:hint="eastAsia"/>
                <w:sz w:val="28"/>
                <w:szCs w:val="28"/>
              </w:rPr>
              <w:t>年</w:t>
            </w:r>
          </w:p>
        </w:tc>
        <w:tc>
          <w:tcPr>
            <w:tcW w:w="1543"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r w:rsidRPr="00256939">
              <w:rPr>
                <w:rFonts w:ascii="宋体" w:hAnsi="宋体"/>
                <w:sz w:val="28"/>
                <w:szCs w:val="28"/>
              </w:rPr>
              <w:t>2014</w:t>
            </w:r>
            <w:r w:rsidRPr="00256939">
              <w:rPr>
                <w:rFonts w:ascii="宋体" w:hAnsi="宋体" w:hint="eastAsia"/>
                <w:sz w:val="28"/>
                <w:szCs w:val="28"/>
              </w:rPr>
              <w:t>年</w:t>
            </w:r>
          </w:p>
        </w:tc>
      </w:tr>
      <w:tr w:rsidR="000645F8" w:rsidRPr="00256939">
        <w:trPr>
          <w:cantSplit/>
          <w:trHeight w:val="260"/>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0645F8" w:rsidRPr="00256939" w:rsidRDefault="000645F8">
            <w:pPr>
              <w:widowControl/>
              <w:jc w:val="left"/>
              <w:rPr>
                <w:rFonts w:ascii="宋体"/>
                <w:sz w:val="28"/>
                <w:szCs w:val="28"/>
              </w:rPr>
            </w:pPr>
          </w:p>
        </w:tc>
        <w:tc>
          <w:tcPr>
            <w:tcW w:w="189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r w:rsidRPr="00256939">
              <w:rPr>
                <w:rFonts w:ascii="宋体" w:hAnsi="宋体" w:hint="eastAsia"/>
                <w:sz w:val="28"/>
                <w:szCs w:val="28"/>
              </w:rPr>
              <w:t>产</w:t>
            </w:r>
            <w:r w:rsidRPr="00256939">
              <w:rPr>
                <w:rFonts w:ascii="宋体" w:hAnsi="宋体"/>
                <w:sz w:val="28"/>
                <w:szCs w:val="28"/>
              </w:rPr>
              <w:t xml:space="preserve"> </w:t>
            </w:r>
            <w:r w:rsidRPr="00256939">
              <w:rPr>
                <w:rFonts w:ascii="宋体" w:hAnsi="宋体" w:hint="eastAsia"/>
                <w:sz w:val="28"/>
                <w:szCs w:val="28"/>
              </w:rPr>
              <w:t>量</w:t>
            </w:r>
          </w:p>
        </w:tc>
        <w:tc>
          <w:tcPr>
            <w:tcW w:w="210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26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365"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543"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r>
      <w:tr w:rsidR="000645F8" w:rsidRPr="00256939">
        <w:trPr>
          <w:cantSplit/>
          <w:trHeight w:val="260"/>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0645F8" w:rsidRPr="00256939" w:rsidRDefault="000645F8">
            <w:pPr>
              <w:widowControl/>
              <w:jc w:val="left"/>
              <w:rPr>
                <w:rFonts w:ascii="宋体"/>
                <w:sz w:val="28"/>
                <w:szCs w:val="28"/>
              </w:rPr>
            </w:pPr>
          </w:p>
        </w:tc>
        <w:tc>
          <w:tcPr>
            <w:tcW w:w="189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r w:rsidRPr="00256939">
              <w:rPr>
                <w:rFonts w:ascii="宋体" w:hAnsi="宋体" w:hint="eastAsia"/>
                <w:sz w:val="28"/>
                <w:szCs w:val="28"/>
              </w:rPr>
              <w:t>新增销售额（万元）</w:t>
            </w:r>
          </w:p>
        </w:tc>
        <w:tc>
          <w:tcPr>
            <w:tcW w:w="210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26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365"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543"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r>
      <w:tr w:rsidR="000645F8" w:rsidRPr="00256939">
        <w:trPr>
          <w:cantSplit/>
          <w:trHeight w:val="260"/>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0645F8" w:rsidRPr="00256939" w:rsidRDefault="000645F8">
            <w:pPr>
              <w:widowControl/>
              <w:jc w:val="left"/>
              <w:rPr>
                <w:rFonts w:ascii="宋体"/>
                <w:sz w:val="28"/>
                <w:szCs w:val="28"/>
              </w:rPr>
            </w:pPr>
          </w:p>
        </w:tc>
        <w:tc>
          <w:tcPr>
            <w:tcW w:w="189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r w:rsidRPr="00256939">
              <w:rPr>
                <w:rFonts w:ascii="宋体" w:hAnsi="宋体" w:hint="eastAsia"/>
                <w:sz w:val="28"/>
                <w:szCs w:val="28"/>
              </w:rPr>
              <w:t>新增利润</w:t>
            </w:r>
          </w:p>
          <w:p w:rsidR="000645F8" w:rsidRPr="00256939" w:rsidRDefault="000645F8">
            <w:pPr>
              <w:spacing w:line="400" w:lineRule="exact"/>
              <w:jc w:val="center"/>
              <w:rPr>
                <w:rFonts w:ascii="宋体"/>
                <w:sz w:val="28"/>
                <w:szCs w:val="28"/>
              </w:rPr>
            </w:pPr>
            <w:r w:rsidRPr="00256939">
              <w:rPr>
                <w:rFonts w:ascii="宋体" w:hAnsi="宋体" w:hint="eastAsia"/>
                <w:sz w:val="28"/>
                <w:szCs w:val="28"/>
              </w:rPr>
              <w:t>（万元）</w:t>
            </w:r>
          </w:p>
        </w:tc>
        <w:tc>
          <w:tcPr>
            <w:tcW w:w="210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26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365"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543"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r>
      <w:tr w:rsidR="000645F8" w:rsidRPr="00256939">
        <w:trPr>
          <w:cantSplit/>
          <w:trHeight w:val="260"/>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0645F8" w:rsidRPr="00256939" w:rsidRDefault="000645F8">
            <w:pPr>
              <w:widowControl/>
              <w:jc w:val="left"/>
              <w:rPr>
                <w:rFonts w:ascii="宋体"/>
                <w:sz w:val="28"/>
                <w:szCs w:val="28"/>
              </w:rPr>
            </w:pPr>
          </w:p>
        </w:tc>
        <w:tc>
          <w:tcPr>
            <w:tcW w:w="189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r w:rsidRPr="00256939">
              <w:rPr>
                <w:rFonts w:ascii="宋体" w:hAnsi="宋体" w:hint="eastAsia"/>
                <w:sz w:val="28"/>
                <w:szCs w:val="28"/>
              </w:rPr>
              <w:t>新增税收</w:t>
            </w:r>
          </w:p>
          <w:p w:rsidR="000645F8" w:rsidRPr="00256939" w:rsidRDefault="000645F8">
            <w:pPr>
              <w:spacing w:line="400" w:lineRule="exact"/>
              <w:jc w:val="center"/>
              <w:rPr>
                <w:rFonts w:ascii="宋体"/>
                <w:sz w:val="28"/>
                <w:szCs w:val="28"/>
              </w:rPr>
            </w:pPr>
            <w:r w:rsidRPr="00256939">
              <w:rPr>
                <w:rFonts w:ascii="宋体" w:hAnsi="宋体" w:hint="eastAsia"/>
                <w:sz w:val="28"/>
                <w:szCs w:val="28"/>
              </w:rPr>
              <w:t>（万元）</w:t>
            </w:r>
          </w:p>
        </w:tc>
        <w:tc>
          <w:tcPr>
            <w:tcW w:w="210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26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365"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543"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r>
      <w:tr w:rsidR="000645F8" w:rsidRPr="00256939">
        <w:trPr>
          <w:cantSplit/>
          <w:trHeight w:val="331"/>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0645F8" w:rsidRPr="00256939" w:rsidRDefault="000645F8">
            <w:pPr>
              <w:widowControl/>
              <w:jc w:val="left"/>
              <w:rPr>
                <w:rFonts w:ascii="宋体"/>
                <w:sz w:val="28"/>
                <w:szCs w:val="28"/>
              </w:rPr>
            </w:pPr>
          </w:p>
        </w:tc>
        <w:tc>
          <w:tcPr>
            <w:tcW w:w="189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r w:rsidRPr="00256939">
              <w:rPr>
                <w:rFonts w:ascii="宋体" w:hAnsi="宋体" w:hint="eastAsia"/>
                <w:sz w:val="28"/>
                <w:szCs w:val="28"/>
              </w:rPr>
              <w:t>新增出口额（万元）</w:t>
            </w:r>
          </w:p>
        </w:tc>
        <w:tc>
          <w:tcPr>
            <w:tcW w:w="210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26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365"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c>
          <w:tcPr>
            <w:tcW w:w="1543"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宋体"/>
                <w:sz w:val="28"/>
                <w:szCs w:val="28"/>
              </w:rPr>
            </w:pPr>
          </w:p>
        </w:tc>
      </w:tr>
      <w:tr w:rsidR="000645F8" w:rsidRPr="00256939" w:rsidTr="000F2EBD">
        <w:trPr>
          <w:cantSplit/>
          <w:trHeight w:val="6324"/>
          <w:jc w:val="center"/>
        </w:trPr>
        <w:tc>
          <w:tcPr>
            <w:tcW w:w="8845" w:type="dxa"/>
            <w:gridSpan w:val="6"/>
            <w:tcBorders>
              <w:top w:val="single" w:sz="4" w:space="0" w:color="auto"/>
              <w:left w:val="single" w:sz="4" w:space="0" w:color="auto"/>
              <w:bottom w:val="single" w:sz="4" w:space="0" w:color="auto"/>
              <w:right w:val="single" w:sz="4" w:space="0" w:color="auto"/>
            </w:tcBorders>
          </w:tcPr>
          <w:p w:rsidR="000645F8" w:rsidRPr="00256939" w:rsidRDefault="000645F8">
            <w:pPr>
              <w:spacing w:line="400" w:lineRule="exact"/>
              <w:rPr>
                <w:rFonts w:ascii="仿宋_GB2312" w:eastAsia="仿宋_GB2312"/>
                <w:sz w:val="28"/>
                <w:szCs w:val="28"/>
              </w:rPr>
            </w:pPr>
            <w:r w:rsidRPr="00256939">
              <w:rPr>
                <w:rFonts w:ascii="宋体" w:hAnsi="宋体" w:hint="eastAsia"/>
                <w:sz w:val="28"/>
                <w:szCs w:val="28"/>
              </w:rPr>
              <w:t>参评单位实施参评专利情况：（包括：专利实施与产业化情况，以及许可转让他人实施情况）</w:t>
            </w:r>
          </w:p>
          <w:p w:rsidR="000645F8" w:rsidRPr="00256939" w:rsidRDefault="000645F8">
            <w:pPr>
              <w:spacing w:line="400" w:lineRule="exact"/>
              <w:rPr>
                <w:rFonts w:ascii="仿宋_GB2312" w:eastAsia="仿宋_GB2312"/>
                <w:sz w:val="28"/>
                <w:szCs w:val="28"/>
              </w:rPr>
            </w:pPr>
          </w:p>
          <w:p w:rsidR="000645F8" w:rsidRPr="00256939" w:rsidRDefault="000645F8">
            <w:pPr>
              <w:spacing w:line="400" w:lineRule="exact"/>
              <w:rPr>
                <w:rFonts w:ascii="仿宋_GB2312" w:eastAsia="仿宋_GB2312"/>
                <w:sz w:val="28"/>
                <w:szCs w:val="28"/>
              </w:rPr>
            </w:pPr>
          </w:p>
          <w:p w:rsidR="000645F8" w:rsidRPr="00256939" w:rsidRDefault="000645F8">
            <w:pPr>
              <w:spacing w:line="400" w:lineRule="exact"/>
              <w:rPr>
                <w:rFonts w:ascii="仿宋_GB2312" w:eastAsia="仿宋_GB2312"/>
                <w:sz w:val="28"/>
                <w:szCs w:val="28"/>
              </w:rPr>
            </w:pPr>
          </w:p>
          <w:p w:rsidR="000645F8" w:rsidRPr="00256939" w:rsidRDefault="000645F8">
            <w:pPr>
              <w:spacing w:line="400" w:lineRule="exact"/>
              <w:rPr>
                <w:rFonts w:ascii="仿宋_GB2312" w:eastAsia="仿宋_GB2312"/>
                <w:sz w:val="28"/>
                <w:szCs w:val="28"/>
              </w:rPr>
            </w:pPr>
          </w:p>
          <w:p w:rsidR="000645F8" w:rsidRPr="00256939" w:rsidRDefault="000645F8">
            <w:pPr>
              <w:spacing w:line="400" w:lineRule="exact"/>
              <w:rPr>
                <w:rFonts w:ascii="仿宋_GB2312" w:eastAsia="仿宋_GB2312"/>
                <w:sz w:val="28"/>
                <w:szCs w:val="28"/>
              </w:rPr>
            </w:pPr>
          </w:p>
          <w:p w:rsidR="000645F8" w:rsidRPr="00256939" w:rsidRDefault="000645F8">
            <w:pPr>
              <w:spacing w:line="400" w:lineRule="exact"/>
              <w:rPr>
                <w:rFonts w:ascii="宋体" w:hAnsi="宋体"/>
                <w:sz w:val="28"/>
                <w:szCs w:val="28"/>
              </w:rPr>
            </w:pPr>
            <w:r w:rsidRPr="00256939">
              <w:rPr>
                <w:rFonts w:ascii="宋体" w:hAnsi="宋体" w:hint="eastAsia"/>
                <w:sz w:val="28"/>
                <w:szCs w:val="28"/>
              </w:rPr>
              <w:t>各项经济效益核算说明（或列表）：</w:t>
            </w:r>
            <w:r w:rsidRPr="00256939">
              <w:rPr>
                <w:rFonts w:ascii="宋体" w:hAnsi="宋体"/>
                <w:sz w:val="28"/>
                <w:szCs w:val="28"/>
              </w:rPr>
              <w:t xml:space="preserve"> </w:t>
            </w:r>
          </w:p>
          <w:p w:rsidR="000645F8" w:rsidRPr="00256939" w:rsidRDefault="000645F8">
            <w:pPr>
              <w:spacing w:line="400" w:lineRule="exact"/>
              <w:rPr>
                <w:rFonts w:ascii="仿宋_GB2312" w:eastAsia="仿宋_GB2312"/>
                <w:sz w:val="28"/>
                <w:szCs w:val="28"/>
              </w:rPr>
            </w:pPr>
          </w:p>
          <w:p w:rsidR="000645F8" w:rsidRPr="00256939" w:rsidRDefault="000645F8">
            <w:pPr>
              <w:spacing w:line="400" w:lineRule="exact"/>
              <w:rPr>
                <w:rFonts w:ascii="仿宋_GB2312" w:eastAsia="仿宋_GB2312"/>
                <w:sz w:val="28"/>
                <w:szCs w:val="28"/>
              </w:rPr>
            </w:pPr>
          </w:p>
          <w:p w:rsidR="000645F8" w:rsidRPr="00256939" w:rsidRDefault="000645F8">
            <w:pPr>
              <w:spacing w:line="400" w:lineRule="exact"/>
              <w:rPr>
                <w:rFonts w:ascii="黑体" w:eastAsia="黑体" w:hAnsi="黑体"/>
                <w:sz w:val="30"/>
                <w:szCs w:val="30"/>
              </w:rPr>
            </w:pPr>
          </w:p>
          <w:p w:rsidR="000645F8" w:rsidRPr="00256939" w:rsidRDefault="000645F8">
            <w:pPr>
              <w:spacing w:line="400" w:lineRule="exact"/>
              <w:rPr>
                <w:rFonts w:ascii="仿宋_GB2312" w:eastAsia="仿宋_GB2312"/>
                <w:sz w:val="28"/>
                <w:szCs w:val="28"/>
              </w:rPr>
            </w:pPr>
          </w:p>
          <w:p w:rsidR="000645F8" w:rsidRPr="00256939" w:rsidRDefault="000645F8">
            <w:pPr>
              <w:spacing w:line="400" w:lineRule="exact"/>
              <w:rPr>
                <w:rFonts w:ascii="仿宋_GB2312" w:eastAsia="仿宋_GB2312"/>
                <w:sz w:val="28"/>
                <w:szCs w:val="28"/>
              </w:rPr>
            </w:pPr>
          </w:p>
          <w:p w:rsidR="000645F8" w:rsidRPr="00256939" w:rsidRDefault="000645F8">
            <w:pPr>
              <w:spacing w:line="400" w:lineRule="exact"/>
              <w:rPr>
                <w:rFonts w:ascii="仿宋_GB2312" w:eastAsia="仿宋_GB2312"/>
                <w:sz w:val="28"/>
                <w:szCs w:val="28"/>
              </w:rPr>
            </w:pPr>
          </w:p>
          <w:p w:rsidR="000645F8" w:rsidRPr="00256939" w:rsidRDefault="000645F8">
            <w:pPr>
              <w:spacing w:line="400" w:lineRule="exact"/>
              <w:rPr>
                <w:rFonts w:ascii="仿宋_GB2312" w:eastAsia="仿宋_GB2312"/>
                <w:sz w:val="28"/>
                <w:szCs w:val="28"/>
              </w:rPr>
            </w:pPr>
            <w:r w:rsidRPr="00256939">
              <w:rPr>
                <w:rFonts w:ascii="仿宋_GB2312" w:hAnsi="仿宋_GB2312" w:hint="eastAsia"/>
                <w:sz w:val="28"/>
                <w:szCs w:val="28"/>
              </w:rPr>
              <w:t>（可续页）</w:t>
            </w:r>
          </w:p>
        </w:tc>
      </w:tr>
    </w:tbl>
    <w:p w:rsidR="000645F8" w:rsidRDefault="000645F8">
      <w:pPr>
        <w:spacing w:line="400" w:lineRule="exact"/>
        <w:jc w:val="center"/>
        <w:rPr>
          <w:rFonts w:ascii="仿宋_GB2312" w:eastAsia="仿宋_GB2312"/>
          <w:sz w:val="32"/>
          <w:szCs w:val="32"/>
        </w:rPr>
      </w:pPr>
      <w:r>
        <w:rPr>
          <w:rFonts w:ascii="仿宋_GB2312" w:hAnsi="仿宋_GB2312" w:hint="eastAsia"/>
          <w:sz w:val="28"/>
          <w:szCs w:val="28"/>
        </w:rPr>
        <w:t>参评单位财务部门（盖章）</w:t>
      </w:r>
    </w:p>
    <w:p w:rsidR="000645F8" w:rsidRDefault="000645F8">
      <w:pPr>
        <w:spacing w:line="560" w:lineRule="exact"/>
        <w:jc w:val="center"/>
        <w:rPr>
          <w:rFonts w:ascii="仿宋_GB2312" w:eastAsia="仿宋_GB2312"/>
          <w:sz w:val="28"/>
          <w:szCs w:val="28"/>
        </w:rPr>
      </w:pPr>
      <w:r>
        <w:rPr>
          <w:rFonts w:ascii="仿宋_GB2312" w:hAnsi="仿宋_GB2312" w:hint="eastAsia"/>
          <w:sz w:val="28"/>
          <w:szCs w:val="28"/>
        </w:rPr>
        <w:t>年月日</w:t>
      </w:r>
    </w:p>
    <w:p w:rsidR="000645F8" w:rsidRPr="000F2EBD" w:rsidRDefault="000645F8" w:rsidP="000F2EBD">
      <w:pPr>
        <w:spacing w:line="600" w:lineRule="exact"/>
        <w:jc w:val="center"/>
        <w:rPr>
          <w:rFonts w:ascii="方正小标宋简体" w:eastAsia="方正小标宋简体" w:hAnsi="方正小标宋简体"/>
          <w:sz w:val="44"/>
          <w:szCs w:val="44"/>
        </w:rPr>
      </w:pPr>
      <w:r w:rsidRPr="000F2EBD">
        <w:rPr>
          <w:rFonts w:ascii="方正小标宋简体" w:eastAsia="方正小标宋简体" w:hAnsi="方正小标宋简体" w:hint="eastAsia"/>
          <w:sz w:val="44"/>
          <w:szCs w:val="44"/>
        </w:rPr>
        <w:t>参评专利实施取得的社会效益</w:t>
      </w:r>
    </w:p>
    <w:p w:rsidR="000645F8" w:rsidRDefault="000645F8">
      <w:pPr>
        <w:spacing w:line="400" w:lineRule="exact"/>
        <w:jc w:val="center"/>
        <w:rPr>
          <w:rFonts w:ascii="方正小标宋简体" w:eastAsia="方正小标宋简体"/>
          <w:sz w:val="44"/>
          <w:szCs w:val="44"/>
        </w:rPr>
      </w:pPr>
    </w:p>
    <w:tbl>
      <w:tblPr>
        <w:tblW w:w="9068" w:type="dxa"/>
        <w:jc w:val="center"/>
        <w:tblLayout w:type="fixed"/>
        <w:tblLook w:val="00A0"/>
      </w:tblPr>
      <w:tblGrid>
        <w:gridCol w:w="9068"/>
      </w:tblGrid>
      <w:tr w:rsidR="000645F8" w:rsidRPr="00256939">
        <w:trPr>
          <w:trHeight w:val="12107"/>
          <w:jc w:val="center"/>
        </w:trPr>
        <w:tc>
          <w:tcPr>
            <w:tcW w:w="9068" w:type="dxa"/>
            <w:tcBorders>
              <w:top w:val="single" w:sz="4" w:space="0" w:color="auto"/>
              <w:left w:val="single" w:sz="4" w:space="0" w:color="auto"/>
              <w:bottom w:val="single" w:sz="4" w:space="0" w:color="auto"/>
              <w:right w:val="single" w:sz="4" w:space="0" w:color="auto"/>
            </w:tcBorders>
          </w:tcPr>
          <w:p w:rsidR="000645F8" w:rsidRPr="00256939" w:rsidRDefault="000645F8">
            <w:pPr>
              <w:spacing w:before="200" w:line="400" w:lineRule="exact"/>
              <w:rPr>
                <w:rFonts w:ascii="宋体"/>
                <w:sz w:val="28"/>
                <w:szCs w:val="28"/>
              </w:rPr>
            </w:pPr>
            <w:r w:rsidRPr="00256939">
              <w:rPr>
                <w:rFonts w:ascii="宋体" w:hAnsi="宋体" w:hint="eastAsia"/>
                <w:sz w:val="28"/>
                <w:szCs w:val="28"/>
              </w:rPr>
              <w:t>社会效益情况：（包括：对促进技术进步、提高科学管理水平、保护自然资源与生态环境、消除公害污染、安全生产、改善劳动条件、医疗保健、保障国家和公共安全、提高人民物质文化生活水平、引领消费习惯等方面所起的作用，应详细说明，如能采取定量方法说明的均需有具体数字等。）</w:t>
            </w:r>
          </w:p>
          <w:p w:rsidR="000645F8" w:rsidRPr="00256939" w:rsidRDefault="000645F8">
            <w:pPr>
              <w:spacing w:before="240" w:line="500" w:lineRule="exact"/>
              <w:ind w:firstLine="555"/>
              <w:rPr>
                <w:rFonts w:ascii="仿宋_GB2312" w:eastAsia="仿宋_GB2312"/>
                <w:sz w:val="28"/>
                <w:szCs w:val="28"/>
              </w:rPr>
            </w:pPr>
          </w:p>
        </w:tc>
      </w:tr>
    </w:tbl>
    <w:p w:rsidR="000645F8" w:rsidRPr="000F2EBD" w:rsidRDefault="000645F8" w:rsidP="000F2EBD">
      <w:pPr>
        <w:spacing w:line="600" w:lineRule="exact"/>
        <w:jc w:val="center"/>
        <w:rPr>
          <w:rFonts w:ascii="方正小标宋简体" w:eastAsia="方正小标宋简体" w:hAnsi="宋体"/>
          <w:bCs/>
          <w:sz w:val="44"/>
          <w:szCs w:val="44"/>
        </w:rPr>
      </w:pPr>
      <w:r w:rsidRPr="000F2EBD">
        <w:rPr>
          <w:rFonts w:ascii="方正小标宋简体" w:eastAsia="方正小标宋简体" w:hAnsi="宋体" w:hint="eastAsia"/>
          <w:bCs/>
          <w:sz w:val="44"/>
          <w:szCs w:val="44"/>
        </w:rPr>
        <w:t>参评专利保护情况</w:t>
      </w:r>
    </w:p>
    <w:tbl>
      <w:tblPr>
        <w:tblW w:w="9068" w:type="dxa"/>
        <w:jc w:val="center"/>
        <w:tblLayout w:type="fixed"/>
        <w:tblLook w:val="00A0"/>
      </w:tblPr>
      <w:tblGrid>
        <w:gridCol w:w="9068"/>
      </w:tblGrid>
      <w:tr w:rsidR="000645F8" w:rsidRPr="00256939">
        <w:trPr>
          <w:trHeight w:val="12263"/>
          <w:jc w:val="center"/>
        </w:trPr>
        <w:tc>
          <w:tcPr>
            <w:tcW w:w="9068" w:type="dxa"/>
            <w:tcBorders>
              <w:top w:val="single" w:sz="4" w:space="0" w:color="auto"/>
              <w:left w:val="single" w:sz="4" w:space="0" w:color="auto"/>
              <w:bottom w:val="single" w:sz="4" w:space="0" w:color="auto"/>
              <w:right w:val="single" w:sz="4" w:space="0" w:color="auto"/>
            </w:tcBorders>
          </w:tcPr>
          <w:p w:rsidR="000645F8" w:rsidRPr="00256939" w:rsidRDefault="000645F8">
            <w:pPr>
              <w:spacing w:line="400" w:lineRule="exact"/>
              <w:rPr>
                <w:rFonts w:ascii="宋体"/>
                <w:sz w:val="32"/>
                <w:szCs w:val="32"/>
              </w:rPr>
            </w:pPr>
            <w:r w:rsidRPr="00256939">
              <w:rPr>
                <w:rFonts w:ascii="宋体" w:hAnsi="宋体" w:hint="eastAsia"/>
                <w:sz w:val="28"/>
                <w:szCs w:val="28"/>
              </w:rPr>
              <w:t>参评专利及其配套专利保护情况：（包括：采取何种措施保护专利权，如何通过专利保护提高产品市场自由度、扩大市场份额；在各有关知识产权纠纷中，如何利用专利权提出合理诉求，获得赔偿等。）</w:t>
            </w:r>
          </w:p>
          <w:p w:rsidR="000645F8" w:rsidRPr="00256939" w:rsidRDefault="000645F8" w:rsidP="000645F8">
            <w:pPr>
              <w:spacing w:line="560" w:lineRule="exact"/>
              <w:ind w:firstLineChars="200" w:firstLine="31680"/>
              <w:rPr>
                <w:rFonts w:ascii="宋体"/>
                <w:sz w:val="32"/>
                <w:szCs w:val="32"/>
              </w:rPr>
            </w:pPr>
          </w:p>
          <w:p w:rsidR="000645F8" w:rsidRPr="00256939" w:rsidRDefault="000645F8" w:rsidP="000645F8">
            <w:pPr>
              <w:spacing w:before="200" w:line="400" w:lineRule="exact"/>
              <w:ind w:firstLineChars="200" w:firstLine="31680"/>
              <w:rPr>
                <w:rFonts w:ascii="仿宋_GB2312" w:eastAsia="仿宋_GB2312"/>
                <w:sz w:val="28"/>
                <w:szCs w:val="28"/>
              </w:rPr>
            </w:pPr>
          </w:p>
        </w:tc>
      </w:tr>
    </w:tbl>
    <w:p w:rsidR="000645F8" w:rsidRDefault="000645F8">
      <w:pPr>
        <w:spacing w:line="400" w:lineRule="exact"/>
        <w:jc w:val="center"/>
        <w:rPr>
          <w:rFonts w:ascii="方正小标宋简体" w:eastAsia="方正小标宋简体"/>
          <w:sz w:val="44"/>
          <w:szCs w:val="44"/>
        </w:rPr>
      </w:pPr>
    </w:p>
    <w:p w:rsidR="000645F8" w:rsidRPr="000F2EBD" w:rsidRDefault="000645F8" w:rsidP="000F2EBD">
      <w:pPr>
        <w:spacing w:line="600" w:lineRule="exact"/>
        <w:jc w:val="center"/>
        <w:rPr>
          <w:rFonts w:ascii="方正小标宋简体" w:eastAsia="方正小标宋简体" w:hAnsi="宋体"/>
          <w:bCs/>
          <w:sz w:val="44"/>
          <w:szCs w:val="44"/>
        </w:rPr>
      </w:pPr>
      <w:r w:rsidRPr="000F2EBD">
        <w:rPr>
          <w:rFonts w:ascii="方正小标宋简体" w:eastAsia="方正小标宋简体" w:hAnsi="宋体" w:hint="eastAsia"/>
          <w:bCs/>
          <w:sz w:val="44"/>
          <w:szCs w:val="44"/>
        </w:rPr>
        <w:t>参评专利获奖情况</w:t>
      </w:r>
    </w:p>
    <w:p w:rsidR="000645F8" w:rsidRDefault="000645F8">
      <w:pPr>
        <w:spacing w:line="400" w:lineRule="exact"/>
        <w:jc w:val="center"/>
        <w:rPr>
          <w:rFonts w:ascii="方正小标宋简体" w:eastAsia="方正小标宋简体"/>
          <w:sz w:val="44"/>
          <w:szCs w:val="44"/>
        </w:rPr>
      </w:pPr>
    </w:p>
    <w:tbl>
      <w:tblPr>
        <w:tblW w:w="9068" w:type="dxa"/>
        <w:jc w:val="center"/>
        <w:tblLayout w:type="fixed"/>
        <w:tblLook w:val="00A0"/>
      </w:tblPr>
      <w:tblGrid>
        <w:gridCol w:w="9068"/>
      </w:tblGrid>
      <w:tr w:rsidR="000645F8" w:rsidRPr="00256939">
        <w:trPr>
          <w:trHeight w:val="4944"/>
          <w:jc w:val="center"/>
        </w:trPr>
        <w:tc>
          <w:tcPr>
            <w:tcW w:w="9068" w:type="dxa"/>
            <w:tcBorders>
              <w:top w:val="single" w:sz="4" w:space="0" w:color="auto"/>
              <w:left w:val="single" w:sz="4" w:space="0" w:color="auto"/>
              <w:bottom w:val="single" w:sz="4" w:space="0" w:color="auto"/>
              <w:right w:val="single" w:sz="4" w:space="0" w:color="auto"/>
            </w:tcBorders>
          </w:tcPr>
          <w:p w:rsidR="000645F8" w:rsidRPr="00256939" w:rsidRDefault="000645F8">
            <w:pPr>
              <w:spacing w:before="200" w:line="500" w:lineRule="exact"/>
              <w:rPr>
                <w:rFonts w:ascii="宋体"/>
                <w:sz w:val="28"/>
                <w:szCs w:val="28"/>
              </w:rPr>
            </w:pPr>
            <w:r w:rsidRPr="00256939">
              <w:rPr>
                <w:rFonts w:ascii="宋体" w:hAnsi="宋体" w:hint="eastAsia"/>
                <w:sz w:val="28"/>
                <w:szCs w:val="28"/>
              </w:rPr>
              <w:t>参评专利获奖情况：（包括：何时何地获何种等级的奖励及其颁奖部门等。）</w:t>
            </w:r>
          </w:p>
          <w:p w:rsidR="000645F8" w:rsidRPr="00256939" w:rsidRDefault="000645F8" w:rsidP="000645F8">
            <w:pPr>
              <w:snapToGrid w:val="0"/>
              <w:spacing w:before="200" w:line="500" w:lineRule="exact"/>
              <w:ind w:firstLineChars="200" w:firstLine="31680"/>
              <w:jc w:val="center"/>
              <w:rPr>
                <w:rFonts w:ascii="仿宋_GB2312" w:eastAsia="仿宋_GB2312"/>
                <w:sz w:val="28"/>
                <w:szCs w:val="28"/>
              </w:rPr>
            </w:pPr>
          </w:p>
          <w:p w:rsidR="000645F8" w:rsidRPr="00256939" w:rsidRDefault="000645F8" w:rsidP="000645F8">
            <w:pPr>
              <w:spacing w:before="200" w:line="500" w:lineRule="exact"/>
              <w:ind w:firstLineChars="200" w:firstLine="31680"/>
              <w:jc w:val="center"/>
              <w:rPr>
                <w:rFonts w:ascii="仿宋_GB2312" w:eastAsia="仿宋_GB2312"/>
                <w:sz w:val="28"/>
                <w:szCs w:val="28"/>
              </w:rPr>
            </w:pPr>
          </w:p>
        </w:tc>
      </w:tr>
    </w:tbl>
    <w:p w:rsidR="000645F8" w:rsidRDefault="000645F8">
      <w:pPr>
        <w:spacing w:line="560" w:lineRule="exact"/>
        <w:jc w:val="center"/>
        <w:rPr>
          <w:rFonts w:ascii="方正小标宋简体" w:eastAsia="方正小标宋简体"/>
          <w:sz w:val="44"/>
          <w:szCs w:val="44"/>
        </w:rPr>
      </w:pPr>
    </w:p>
    <w:p w:rsidR="000645F8" w:rsidRPr="000F2EBD" w:rsidRDefault="000645F8" w:rsidP="000F2EBD">
      <w:pPr>
        <w:spacing w:line="600" w:lineRule="exact"/>
        <w:jc w:val="center"/>
        <w:rPr>
          <w:rFonts w:ascii="方正小标宋简体" w:eastAsia="方正小标宋简体" w:hAnsi="宋体"/>
          <w:bCs/>
          <w:sz w:val="44"/>
          <w:szCs w:val="44"/>
        </w:rPr>
      </w:pPr>
      <w:r w:rsidRPr="000F2EBD">
        <w:rPr>
          <w:rFonts w:ascii="方正小标宋简体" w:eastAsia="方正小标宋简体" w:hAnsi="宋体" w:hint="eastAsia"/>
          <w:bCs/>
          <w:sz w:val="44"/>
          <w:szCs w:val="44"/>
        </w:rPr>
        <w:t>其他情况说明</w:t>
      </w:r>
    </w:p>
    <w:tbl>
      <w:tblPr>
        <w:tblW w:w="9068" w:type="dxa"/>
        <w:jc w:val="center"/>
        <w:tblLayout w:type="fixed"/>
        <w:tblLook w:val="00A0"/>
      </w:tblPr>
      <w:tblGrid>
        <w:gridCol w:w="9068"/>
      </w:tblGrid>
      <w:tr w:rsidR="000645F8" w:rsidRPr="00256939">
        <w:trPr>
          <w:trHeight w:val="6095"/>
          <w:jc w:val="center"/>
        </w:trPr>
        <w:tc>
          <w:tcPr>
            <w:tcW w:w="9068" w:type="dxa"/>
            <w:tcBorders>
              <w:top w:val="single" w:sz="4" w:space="0" w:color="auto"/>
              <w:left w:val="single" w:sz="4" w:space="0" w:color="auto"/>
              <w:bottom w:val="single" w:sz="4" w:space="0" w:color="auto"/>
              <w:right w:val="single" w:sz="4" w:space="0" w:color="auto"/>
            </w:tcBorders>
          </w:tcPr>
          <w:p w:rsidR="000645F8" w:rsidRPr="00256939" w:rsidRDefault="000645F8">
            <w:pPr>
              <w:spacing w:before="200" w:line="400" w:lineRule="exact"/>
              <w:rPr>
                <w:rFonts w:ascii="宋体"/>
                <w:sz w:val="28"/>
                <w:szCs w:val="28"/>
              </w:rPr>
            </w:pPr>
            <w:r w:rsidRPr="00256939">
              <w:rPr>
                <w:rFonts w:ascii="宋体" w:hAnsi="宋体" w:hint="eastAsia"/>
                <w:sz w:val="28"/>
                <w:szCs w:val="28"/>
              </w:rPr>
              <w:t>其他情况：（如申报单位构建或加入专利池、专利联盟及制定标准的情况；许可情况；质押融资、出资入股等投融资情况；是否参加专利保险；其他需说明的情况等。）</w:t>
            </w:r>
          </w:p>
          <w:p w:rsidR="000645F8" w:rsidRPr="00256939" w:rsidRDefault="000645F8" w:rsidP="000645F8">
            <w:pPr>
              <w:spacing w:line="400" w:lineRule="exact"/>
              <w:ind w:firstLineChars="200" w:firstLine="31680"/>
              <w:rPr>
                <w:rFonts w:ascii="仿宋_GB2312" w:eastAsia="仿宋_GB2312"/>
                <w:sz w:val="28"/>
                <w:szCs w:val="28"/>
              </w:rPr>
            </w:pPr>
          </w:p>
          <w:p w:rsidR="000645F8" w:rsidRPr="00256939" w:rsidRDefault="000645F8" w:rsidP="000645F8">
            <w:pPr>
              <w:snapToGrid w:val="0"/>
              <w:spacing w:before="200" w:line="400" w:lineRule="exact"/>
              <w:ind w:firstLineChars="200" w:firstLine="31680"/>
              <w:jc w:val="center"/>
              <w:rPr>
                <w:rFonts w:ascii="仿宋_GB2312" w:eastAsia="仿宋_GB2312"/>
                <w:sz w:val="28"/>
                <w:szCs w:val="28"/>
              </w:rPr>
            </w:pPr>
          </w:p>
          <w:p w:rsidR="000645F8" w:rsidRPr="00256939" w:rsidRDefault="000645F8" w:rsidP="000645F8">
            <w:pPr>
              <w:spacing w:before="200" w:line="400" w:lineRule="exact"/>
              <w:ind w:firstLineChars="200" w:firstLine="31680"/>
              <w:jc w:val="center"/>
              <w:rPr>
                <w:rFonts w:ascii="仿宋_GB2312" w:eastAsia="仿宋_GB2312"/>
                <w:sz w:val="28"/>
                <w:szCs w:val="28"/>
              </w:rPr>
            </w:pPr>
          </w:p>
        </w:tc>
      </w:tr>
    </w:tbl>
    <w:p w:rsidR="000645F8" w:rsidRPr="000F2EBD" w:rsidRDefault="000645F8" w:rsidP="000F2EBD">
      <w:pPr>
        <w:spacing w:line="400" w:lineRule="exact"/>
        <w:jc w:val="center"/>
        <w:rPr>
          <w:rFonts w:ascii="方正小标宋简体" w:eastAsia="方正小标宋简体" w:hAnsi="宋体"/>
          <w:bCs/>
          <w:sz w:val="44"/>
          <w:szCs w:val="44"/>
        </w:rPr>
      </w:pPr>
      <w:r w:rsidRPr="000F2EBD">
        <w:rPr>
          <w:rFonts w:ascii="方正小标宋简体" w:eastAsia="方正小标宋简体" w:hAnsi="宋体" w:hint="eastAsia"/>
          <w:bCs/>
          <w:sz w:val="44"/>
          <w:szCs w:val="44"/>
        </w:rPr>
        <w:t>其它实施单位实施参评专利的状况</w:t>
      </w:r>
    </w:p>
    <w:tbl>
      <w:tblPr>
        <w:tblW w:w="8909" w:type="dxa"/>
        <w:tblInd w:w="135" w:type="dxa"/>
        <w:tblLayout w:type="fixed"/>
        <w:tblLook w:val="00A0"/>
      </w:tblPr>
      <w:tblGrid>
        <w:gridCol w:w="1922"/>
        <w:gridCol w:w="831"/>
        <w:gridCol w:w="2185"/>
        <w:gridCol w:w="764"/>
        <w:gridCol w:w="1050"/>
        <w:gridCol w:w="840"/>
        <w:gridCol w:w="1317"/>
      </w:tblGrid>
      <w:tr w:rsidR="000645F8" w:rsidRPr="00256939">
        <w:trPr>
          <w:trHeight w:val="452"/>
        </w:trPr>
        <w:tc>
          <w:tcPr>
            <w:tcW w:w="1922"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实施单位</w:t>
            </w:r>
          </w:p>
        </w:tc>
        <w:tc>
          <w:tcPr>
            <w:tcW w:w="6987" w:type="dxa"/>
            <w:gridSpan w:val="6"/>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925"/>
        </w:trPr>
        <w:tc>
          <w:tcPr>
            <w:tcW w:w="1922"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通讯地址</w:t>
            </w:r>
          </w:p>
        </w:tc>
        <w:tc>
          <w:tcPr>
            <w:tcW w:w="3016" w:type="dxa"/>
            <w:gridSpan w:val="2"/>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764"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邮</w:t>
            </w:r>
          </w:p>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编</w:t>
            </w:r>
          </w:p>
        </w:tc>
        <w:tc>
          <w:tcPr>
            <w:tcW w:w="105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c>
          <w:tcPr>
            <w:tcW w:w="840"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电</w:t>
            </w:r>
          </w:p>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话</w:t>
            </w:r>
          </w:p>
        </w:tc>
        <w:tc>
          <w:tcPr>
            <w:tcW w:w="1317" w:type="dxa"/>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510"/>
        </w:trPr>
        <w:tc>
          <w:tcPr>
            <w:tcW w:w="8909" w:type="dxa"/>
            <w:gridSpan w:val="7"/>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累计经济效益</w:t>
            </w:r>
          </w:p>
        </w:tc>
      </w:tr>
      <w:tr w:rsidR="000645F8" w:rsidRPr="00256939">
        <w:trPr>
          <w:trHeight w:val="556"/>
        </w:trPr>
        <w:tc>
          <w:tcPr>
            <w:tcW w:w="2753" w:type="dxa"/>
            <w:gridSpan w:val="2"/>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实施起止时间</w:t>
            </w:r>
          </w:p>
        </w:tc>
        <w:tc>
          <w:tcPr>
            <w:tcW w:w="6156" w:type="dxa"/>
            <w:gridSpan w:val="5"/>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417"/>
        </w:trPr>
        <w:tc>
          <w:tcPr>
            <w:tcW w:w="2753" w:type="dxa"/>
            <w:gridSpan w:val="2"/>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产量</w:t>
            </w:r>
          </w:p>
        </w:tc>
        <w:tc>
          <w:tcPr>
            <w:tcW w:w="6156" w:type="dxa"/>
            <w:gridSpan w:val="5"/>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510"/>
        </w:trPr>
        <w:tc>
          <w:tcPr>
            <w:tcW w:w="2753" w:type="dxa"/>
            <w:gridSpan w:val="2"/>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新增销售额（万元）</w:t>
            </w:r>
          </w:p>
        </w:tc>
        <w:tc>
          <w:tcPr>
            <w:tcW w:w="6156" w:type="dxa"/>
            <w:gridSpan w:val="5"/>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510"/>
        </w:trPr>
        <w:tc>
          <w:tcPr>
            <w:tcW w:w="2753" w:type="dxa"/>
            <w:gridSpan w:val="2"/>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新增利润（万元）</w:t>
            </w:r>
          </w:p>
        </w:tc>
        <w:tc>
          <w:tcPr>
            <w:tcW w:w="6156" w:type="dxa"/>
            <w:gridSpan w:val="5"/>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510"/>
        </w:trPr>
        <w:tc>
          <w:tcPr>
            <w:tcW w:w="2753" w:type="dxa"/>
            <w:gridSpan w:val="2"/>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新增税收（万元）</w:t>
            </w:r>
          </w:p>
        </w:tc>
        <w:tc>
          <w:tcPr>
            <w:tcW w:w="6156" w:type="dxa"/>
            <w:gridSpan w:val="5"/>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510"/>
        </w:trPr>
        <w:tc>
          <w:tcPr>
            <w:tcW w:w="2753" w:type="dxa"/>
            <w:gridSpan w:val="2"/>
            <w:tcBorders>
              <w:top w:val="single" w:sz="4" w:space="0" w:color="auto"/>
              <w:left w:val="single" w:sz="4" w:space="0" w:color="auto"/>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r w:rsidRPr="00256939">
              <w:rPr>
                <w:rFonts w:ascii="仿宋_GB2312" w:hAnsi="仿宋_GB2312" w:hint="eastAsia"/>
                <w:sz w:val="28"/>
                <w:szCs w:val="28"/>
              </w:rPr>
              <w:t>新增出口额（万元）</w:t>
            </w:r>
          </w:p>
        </w:tc>
        <w:tc>
          <w:tcPr>
            <w:tcW w:w="6156" w:type="dxa"/>
            <w:gridSpan w:val="5"/>
            <w:tcBorders>
              <w:top w:val="single" w:sz="4" w:space="0" w:color="auto"/>
              <w:left w:val="nil"/>
              <w:bottom w:val="single" w:sz="4" w:space="0" w:color="auto"/>
              <w:right w:val="single" w:sz="4" w:space="0" w:color="auto"/>
            </w:tcBorders>
            <w:vAlign w:val="center"/>
          </w:tcPr>
          <w:p w:rsidR="000645F8" w:rsidRPr="00256939" w:rsidRDefault="000645F8">
            <w:pPr>
              <w:spacing w:line="400" w:lineRule="exact"/>
              <w:jc w:val="center"/>
              <w:rPr>
                <w:rFonts w:ascii="仿宋_GB2312" w:eastAsia="仿宋_GB2312"/>
                <w:sz w:val="28"/>
                <w:szCs w:val="28"/>
              </w:rPr>
            </w:pPr>
          </w:p>
        </w:tc>
      </w:tr>
      <w:tr w:rsidR="000645F8" w:rsidRPr="00256939">
        <w:trPr>
          <w:trHeight w:val="7145"/>
        </w:trPr>
        <w:tc>
          <w:tcPr>
            <w:tcW w:w="8909" w:type="dxa"/>
            <w:gridSpan w:val="7"/>
            <w:tcBorders>
              <w:top w:val="single" w:sz="4" w:space="0" w:color="auto"/>
              <w:left w:val="single" w:sz="4" w:space="0" w:color="auto"/>
              <w:bottom w:val="single" w:sz="4" w:space="0" w:color="auto"/>
              <w:right w:val="single" w:sz="4" w:space="0" w:color="auto"/>
            </w:tcBorders>
          </w:tcPr>
          <w:p w:rsidR="000645F8" w:rsidRPr="00256939" w:rsidRDefault="000645F8">
            <w:pPr>
              <w:spacing w:line="400" w:lineRule="exact"/>
              <w:rPr>
                <w:rFonts w:ascii="仿宋_GB2312" w:eastAsia="仿宋_GB2312"/>
                <w:sz w:val="28"/>
                <w:szCs w:val="28"/>
              </w:rPr>
            </w:pPr>
            <w:r w:rsidRPr="00256939">
              <w:rPr>
                <w:rFonts w:ascii="仿宋_GB2312" w:hAnsi="仿宋_GB2312" w:hint="eastAsia"/>
                <w:sz w:val="28"/>
                <w:szCs w:val="28"/>
              </w:rPr>
              <w:t>各栏目的计算依据：</w:t>
            </w:r>
          </w:p>
          <w:p w:rsidR="000645F8" w:rsidRPr="00256939" w:rsidRDefault="000645F8">
            <w:pPr>
              <w:spacing w:line="400" w:lineRule="exact"/>
              <w:rPr>
                <w:rFonts w:ascii="仿宋_GB2312" w:eastAsia="仿宋_GB2312"/>
                <w:sz w:val="28"/>
                <w:szCs w:val="28"/>
              </w:rPr>
            </w:pPr>
          </w:p>
        </w:tc>
      </w:tr>
    </w:tbl>
    <w:p w:rsidR="000645F8" w:rsidRDefault="000645F8">
      <w:pPr>
        <w:spacing w:line="400" w:lineRule="exact"/>
        <w:jc w:val="center"/>
        <w:rPr>
          <w:rFonts w:ascii="仿宋_GB2312" w:eastAsia="仿宋_GB2312"/>
          <w:sz w:val="32"/>
          <w:szCs w:val="32"/>
        </w:rPr>
      </w:pPr>
      <w:r>
        <w:rPr>
          <w:rFonts w:ascii="仿宋_GB2312" w:hAnsi="仿宋_GB2312" w:hint="eastAsia"/>
          <w:sz w:val="28"/>
          <w:szCs w:val="28"/>
        </w:rPr>
        <w:t>实施单位财务部门（盖章）</w:t>
      </w:r>
    </w:p>
    <w:p w:rsidR="000645F8" w:rsidRDefault="000645F8">
      <w:pPr>
        <w:spacing w:line="400" w:lineRule="exact"/>
        <w:jc w:val="center"/>
        <w:rPr>
          <w:rFonts w:ascii="仿宋_GB2312" w:eastAsia="仿宋_GB2312"/>
          <w:sz w:val="28"/>
          <w:szCs w:val="28"/>
        </w:rPr>
      </w:pPr>
      <w:r>
        <w:rPr>
          <w:rFonts w:ascii="仿宋_GB2312" w:hAnsi="仿宋_GB2312" w:hint="eastAsia"/>
          <w:sz w:val="28"/>
          <w:szCs w:val="28"/>
        </w:rPr>
        <w:t>年月日</w:t>
      </w:r>
    </w:p>
    <w:p w:rsidR="000645F8" w:rsidRPr="000F2EBD" w:rsidRDefault="000645F8" w:rsidP="000F2EBD">
      <w:pPr>
        <w:spacing w:line="600" w:lineRule="exact"/>
        <w:jc w:val="center"/>
        <w:rPr>
          <w:rFonts w:ascii="方正小标宋简体" w:eastAsia="方正小标宋简体" w:hAnsi="宋体"/>
          <w:bCs/>
          <w:sz w:val="44"/>
          <w:szCs w:val="44"/>
        </w:rPr>
      </w:pPr>
      <w:r w:rsidRPr="000F2EBD">
        <w:rPr>
          <w:rFonts w:ascii="方正小标宋简体" w:eastAsia="方正小标宋简体" w:hAnsi="宋体" w:hint="eastAsia"/>
          <w:bCs/>
          <w:sz w:val="44"/>
          <w:szCs w:val="44"/>
        </w:rPr>
        <w:t>专利产品图片或照片</w:t>
      </w:r>
    </w:p>
    <w:tbl>
      <w:tblPr>
        <w:tblW w:w="9068" w:type="dxa"/>
        <w:jc w:val="center"/>
        <w:tblLayout w:type="fixed"/>
        <w:tblLook w:val="00A0"/>
      </w:tblPr>
      <w:tblGrid>
        <w:gridCol w:w="9068"/>
      </w:tblGrid>
      <w:tr w:rsidR="000645F8" w:rsidRPr="00256939">
        <w:trPr>
          <w:trHeight w:val="12419"/>
          <w:jc w:val="center"/>
        </w:trPr>
        <w:tc>
          <w:tcPr>
            <w:tcW w:w="9068" w:type="dxa"/>
            <w:tcBorders>
              <w:top w:val="single" w:sz="4" w:space="0" w:color="auto"/>
              <w:left w:val="single" w:sz="4" w:space="0" w:color="auto"/>
              <w:bottom w:val="single" w:sz="4" w:space="0" w:color="auto"/>
              <w:right w:val="single" w:sz="4" w:space="0" w:color="auto"/>
            </w:tcBorders>
          </w:tcPr>
          <w:p w:rsidR="000645F8" w:rsidRPr="00256939" w:rsidRDefault="000645F8">
            <w:pPr>
              <w:spacing w:line="400" w:lineRule="exact"/>
              <w:rPr>
                <w:rFonts w:ascii="仿宋_GB2312" w:eastAsia="仿宋_GB2312"/>
                <w:sz w:val="28"/>
                <w:szCs w:val="28"/>
              </w:rPr>
            </w:pPr>
            <w:r w:rsidRPr="00256939">
              <w:rPr>
                <w:rFonts w:ascii="宋体" w:hAnsi="宋体" w:hint="eastAsia"/>
                <w:sz w:val="28"/>
                <w:szCs w:val="28"/>
              </w:rPr>
              <w:t>发明（实用新型）专利图片（照片）</w:t>
            </w:r>
            <w:r w:rsidRPr="00256939">
              <w:rPr>
                <w:rFonts w:ascii="宋体" w:hAnsi="宋体"/>
                <w:sz w:val="28"/>
                <w:szCs w:val="28"/>
              </w:rPr>
              <w:t>4</w:t>
            </w:r>
            <w:r w:rsidRPr="00256939">
              <w:rPr>
                <w:rFonts w:ascii="宋体" w:hAnsi="宋体" w:hint="eastAsia"/>
                <w:sz w:val="28"/>
                <w:szCs w:val="28"/>
              </w:rPr>
              <w:t>幅，外观设计专利</w:t>
            </w:r>
            <w:r w:rsidRPr="00256939">
              <w:rPr>
                <w:rFonts w:ascii="宋体" w:hAnsi="宋体"/>
                <w:sz w:val="28"/>
                <w:szCs w:val="28"/>
              </w:rPr>
              <w:t>4</w:t>
            </w:r>
            <w:r w:rsidRPr="00256939">
              <w:rPr>
                <w:rFonts w:ascii="宋体" w:hAnsi="宋体" w:hint="eastAsia"/>
                <w:sz w:val="28"/>
                <w:szCs w:val="28"/>
              </w:rPr>
              <w:t>－</w:t>
            </w:r>
            <w:r w:rsidRPr="00256939">
              <w:rPr>
                <w:rFonts w:ascii="宋体" w:hAnsi="宋体"/>
                <w:sz w:val="28"/>
                <w:szCs w:val="28"/>
              </w:rPr>
              <w:t>6</w:t>
            </w:r>
            <w:r w:rsidRPr="00256939">
              <w:rPr>
                <w:rFonts w:ascii="宋体" w:hAnsi="宋体" w:hint="eastAsia"/>
                <w:sz w:val="28"/>
                <w:szCs w:val="28"/>
              </w:rPr>
              <w:t>幅，并各附</w:t>
            </w:r>
            <w:r w:rsidRPr="00256939">
              <w:rPr>
                <w:rFonts w:ascii="宋体" w:hAnsi="宋体"/>
                <w:sz w:val="28"/>
                <w:szCs w:val="28"/>
              </w:rPr>
              <w:t>20</w:t>
            </w:r>
            <w:r w:rsidRPr="00256939">
              <w:rPr>
                <w:rFonts w:ascii="宋体" w:hAnsi="宋体" w:hint="eastAsia"/>
                <w:sz w:val="28"/>
                <w:szCs w:val="28"/>
              </w:rPr>
              <w:t>字内说明。</w:t>
            </w:r>
          </w:p>
        </w:tc>
      </w:tr>
    </w:tbl>
    <w:p w:rsidR="000645F8" w:rsidRPr="000F2EBD" w:rsidRDefault="000645F8" w:rsidP="000F2EBD">
      <w:pPr>
        <w:spacing w:line="600" w:lineRule="exact"/>
        <w:jc w:val="center"/>
        <w:rPr>
          <w:rFonts w:ascii="方正小标宋简体" w:eastAsia="方正小标宋简体" w:hAnsi="宋体"/>
          <w:bCs/>
          <w:sz w:val="44"/>
          <w:szCs w:val="44"/>
        </w:rPr>
      </w:pPr>
      <w:r w:rsidRPr="000F2EBD">
        <w:rPr>
          <w:rFonts w:ascii="方正小标宋简体" w:eastAsia="方正小标宋简体" w:hAnsi="宋体" w:hint="eastAsia"/>
          <w:bCs/>
          <w:sz w:val="44"/>
          <w:szCs w:val="44"/>
        </w:rPr>
        <w:t>专利权人和参评单位声明</w:t>
      </w:r>
    </w:p>
    <w:tbl>
      <w:tblPr>
        <w:tblW w:w="9068" w:type="dxa"/>
        <w:jc w:val="center"/>
        <w:tblLayout w:type="fixed"/>
        <w:tblLook w:val="00A0"/>
      </w:tblPr>
      <w:tblGrid>
        <w:gridCol w:w="9068"/>
      </w:tblGrid>
      <w:tr w:rsidR="000645F8" w:rsidRPr="00256939">
        <w:trPr>
          <w:cantSplit/>
          <w:trHeight w:val="12419"/>
          <w:jc w:val="center"/>
        </w:trPr>
        <w:tc>
          <w:tcPr>
            <w:tcW w:w="9068" w:type="dxa"/>
            <w:tcBorders>
              <w:top w:val="single" w:sz="4" w:space="0" w:color="auto"/>
              <w:left w:val="single" w:sz="4" w:space="0" w:color="auto"/>
              <w:bottom w:val="single" w:sz="4" w:space="0" w:color="auto"/>
              <w:right w:val="single" w:sz="4" w:space="0" w:color="auto"/>
            </w:tcBorders>
          </w:tcPr>
          <w:p w:rsidR="000645F8" w:rsidRPr="00256939" w:rsidRDefault="000645F8">
            <w:pPr>
              <w:spacing w:before="200" w:line="460" w:lineRule="exact"/>
              <w:ind w:firstLine="641"/>
              <w:rPr>
                <w:rFonts w:ascii="宋体"/>
                <w:sz w:val="28"/>
                <w:szCs w:val="28"/>
              </w:rPr>
            </w:pPr>
            <w:r w:rsidRPr="00256939">
              <w:rPr>
                <w:rFonts w:ascii="宋体" w:hAnsi="宋体" w:hint="eastAsia"/>
                <w:sz w:val="28"/>
                <w:szCs w:val="28"/>
              </w:rPr>
              <w:t>本单位（本人）自愿申报泸州市专利实施与产业化奖，对提供的所有数据及内容的真实性负责。</w:t>
            </w:r>
          </w:p>
          <w:p w:rsidR="000645F8" w:rsidRPr="00256939" w:rsidRDefault="000645F8" w:rsidP="000645F8">
            <w:pPr>
              <w:spacing w:line="460" w:lineRule="exact"/>
              <w:ind w:firstLineChars="200" w:firstLine="31680"/>
              <w:rPr>
                <w:rFonts w:ascii="宋体"/>
                <w:sz w:val="28"/>
                <w:szCs w:val="28"/>
              </w:rPr>
            </w:pPr>
            <w:r w:rsidRPr="00256939">
              <w:rPr>
                <w:rFonts w:ascii="宋体" w:hAnsi="宋体" w:hint="eastAsia"/>
                <w:sz w:val="28"/>
                <w:szCs w:val="28"/>
              </w:rPr>
              <w:t>目前，参评专利无下列情形之一：</w:t>
            </w:r>
          </w:p>
          <w:p w:rsidR="000645F8" w:rsidRPr="00256939" w:rsidRDefault="000645F8" w:rsidP="000645F8">
            <w:pPr>
              <w:spacing w:line="460" w:lineRule="exact"/>
              <w:ind w:firstLineChars="200" w:firstLine="31680"/>
              <w:rPr>
                <w:rFonts w:ascii="宋体"/>
                <w:sz w:val="28"/>
                <w:szCs w:val="28"/>
              </w:rPr>
            </w:pPr>
            <w:r w:rsidRPr="00256939">
              <w:rPr>
                <w:rFonts w:ascii="宋体" w:hAnsi="宋体"/>
                <w:sz w:val="28"/>
                <w:szCs w:val="28"/>
              </w:rPr>
              <w:t>1.</w:t>
            </w:r>
            <w:r w:rsidRPr="00256939">
              <w:rPr>
                <w:rFonts w:ascii="宋体" w:hAnsi="宋体" w:hint="eastAsia"/>
                <w:sz w:val="28"/>
                <w:szCs w:val="28"/>
              </w:rPr>
              <w:t>失效专利，或被宣告无效的专利。</w:t>
            </w:r>
          </w:p>
          <w:p w:rsidR="000645F8" w:rsidRPr="00256939" w:rsidRDefault="000645F8" w:rsidP="000645F8">
            <w:pPr>
              <w:spacing w:line="460" w:lineRule="exact"/>
              <w:ind w:firstLineChars="200" w:firstLine="31680"/>
              <w:rPr>
                <w:rFonts w:ascii="宋体"/>
                <w:sz w:val="28"/>
                <w:szCs w:val="28"/>
              </w:rPr>
            </w:pPr>
            <w:r w:rsidRPr="00256939">
              <w:rPr>
                <w:rFonts w:ascii="宋体" w:hAnsi="宋体"/>
                <w:sz w:val="28"/>
                <w:szCs w:val="28"/>
              </w:rPr>
              <w:t>2.</w:t>
            </w:r>
            <w:r w:rsidRPr="00256939">
              <w:rPr>
                <w:rFonts w:ascii="宋体" w:hAnsi="宋体" w:hint="eastAsia"/>
                <w:sz w:val="28"/>
                <w:szCs w:val="28"/>
              </w:rPr>
              <w:t>专利权属存在争议。</w:t>
            </w:r>
          </w:p>
          <w:p w:rsidR="000645F8" w:rsidRPr="00256939" w:rsidRDefault="000645F8" w:rsidP="000645F8">
            <w:pPr>
              <w:spacing w:line="460" w:lineRule="exact"/>
              <w:ind w:firstLineChars="200" w:firstLine="31680"/>
              <w:rPr>
                <w:rFonts w:ascii="宋体"/>
                <w:sz w:val="28"/>
                <w:szCs w:val="28"/>
              </w:rPr>
            </w:pPr>
            <w:r w:rsidRPr="00256939">
              <w:rPr>
                <w:rFonts w:ascii="宋体" w:hAnsi="宋体"/>
                <w:sz w:val="28"/>
                <w:szCs w:val="28"/>
              </w:rPr>
              <w:t>3.</w:t>
            </w:r>
            <w:r w:rsidRPr="00256939">
              <w:rPr>
                <w:rFonts w:ascii="宋体" w:hAnsi="宋体" w:hint="eastAsia"/>
                <w:sz w:val="28"/>
                <w:szCs w:val="28"/>
              </w:rPr>
              <w:t>同一单位的同一专利项目获得过往届泸州市专利奖。市级以上科技进步奖。</w:t>
            </w:r>
          </w:p>
          <w:p w:rsidR="000645F8" w:rsidRPr="00256939" w:rsidRDefault="000645F8" w:rsidP="000645F8">
            <w:pPr>
              <w:spacing w:line="460" w:lineRule="exact"/>
              <w:ind w:firstLineChars="200" w:firstLine="31680"/>
              <w:rPr>
                <w:rFonts w:ascii="宋体"/>
                <w:sz w:val="28"/>
                <w:szCs w:val="28"/>
              </w:rPr>
            </w:pPr>
            <w:r w:rsidRPr="00256939">
              <w:rPr>
                <w:rFonts w:ascii="宋体" w:hAnsi="宋体"/>
                <w:sz w:val="28"/>
                <w:szCs w:val="28"/>
              </w:rPr>
              <w:t>4.</w:t>
            </w:r>
            <w:r w:rsidRPr="00256939">
              <w:rPr>
                <w:rFonts w:ascii="宋体" w:hAnsi="宋体" w:hint="eastAsia"/>
                <w:sz w:val="28"/>
                <w:szCs w:val="28"/>
              </w:rPr>
              <w:t>法律、法规和规章规定不适合给予激励的情况。</w:t>
            </w:r>
          </w:p>
          <w:p w:rsidR="000645F8" w:rsidRPr="00256939" w:rsidRDefault="000645F8">
            <w:pPr>
              <w:spacing w:before="100" w:line="460" w:lineRule="exact"/>
              <w:ind w:firstLine="641"/>
              <w:rPr>
                <w:rFonts w:ascii="宋体" w:hAnsi="宋体"/>
                <w:sz w:val="28"/>
                <w:szCs w:val="28"/>
              </w:rPr>
            </w:pPr>
            <w:r w:rsidRPr="00256939">
              <w:rPr>
                <w:rFonts w:ascii="宋体" w:hAnsi="宋体" w:hint="eastAsia"/>
                <w:sz w:val="28"/>
                <w:szCs w:val="28"/>
              </w:rPr>
              <w:t>（所有专利权人和参评单位均需声明。如有特殊情况，不能填写此表的专利权人需提供授权声明，单位应加盖公章，个人应签字并提供身份证复印件。）</w:t>
            </w:r>
            <w:r w:rsidRPr="00256939">
              <w:rPr>
                <w:rFonts w:ascii="宋体" w:hAnsi="宋体"/>
                <w:sz w:val="28"/>
                <w:szCs w:val="28"/>
              </w:rPr>
              <w:t xml:space="preserve"> </w:t>
            </w: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r w:rsidRPr="00256939">
              <w:rPr>
                <w:rFonts w:ascii="仿宋_GB2312" w:hAnsi="仿宋_GB2312" w:hint="eastAsia"/>
                <w:sz w:val="28"/>
                <w:szCs w:val="28"/>
              </w:rPr>
              <w:t>第一专利权人</w:t>
            </w:r>
            <w:r w:rsidRPr="00256939">
              <w:rPr>
                <w:rFonts w:ascii="仿宋_GB2312" w:hAnsi="仿宋_GB2312"/>
                <w:sz w:val="28"/>
                <w:szCs w:val="28"/>
              </w:rPr>
              <w:t xml:space="preserve">:                 </w:t>
            </w:r>
            <w:r w:rsidRPr="00256939">
              <w:rPr>
                <w:rFonts w:ascii="仿宋_GB2312" w:hAnsi="仿宋_GB2312" w:hint="eastAsia"/>
                <w:sz w:val="28"/>
                <w:szCs w:val="28"/>
              </w:rPr>
              <w:t>签字或盖章</w:t>
            </w: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r w:rsidRPr="00256939">
              <w:rPr>
                <w:rFonts w:ascii="仿宋_GB2312" w:hAnsi="仿宋_GB2312" w:hint="eastAsia"/>
                <w:sz w:val="28"/>
                <w:szCs w:val="28"/>
              </w:rPr>
              <w:t>联系人：联系电话：</w:t>
            </w: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r w:rsidRPr="00256939">
              <w:rPr>
                <w:rFonts w:ascii="仿宋_GB2312" w:hAnsi="仿宋_GB2312" w:hint="eastAsia"/>
                <w:sz w:val="28"/>
                <w:szCs w:val="28"/>
              </w:rPr>
              <w:t>第二专利权人</w:t>
            </w:r>
            <w:r w:rsidRPr="00256939">
              <w:rPr>
                <w:rFonts w:ascii="仿宋_GB2312" w:hAnsi="仿宋_GB2312"/>
                <w:sz w:val="28"/>
                <w:szCs w:val="28"/>
              </w:rPr>
              <w:t xml:space="preserve">:                 </w:t>
            </w:r>
            <w:r w:rsidRPr="00256939">
              <w:rPr>
                <w:rFonts w:ascii="仿宋_GB2312" w:hAnsi="仿宋_GB2312" w:hint="eastAsia"/>
                <w:sz w:val="28"/>
                <w:szCs w:val="28"/>
              </w:rPr>
              <w:t>签字或盖章</w:t>
            </w: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r w:rsidRPr="00256939">
              <w:rPr>
                <w:rFonts w:ascii="仿宋_GB2312" w:hAnsi="仿宋_GB2312" w:hint="eastAsia"/>
                <w:sz w:val="28"/>
                <w:szCs w:val="28"/>
              </w:rPr>
              <w:t>联系人：联系电话：</w:t>
            </w: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r w:rsidRPr="00256939">
              <w:rPr>
                <w:rFonts w:ascii="仿宋_GB2312" w:hAnsi="仿宋_GB2312" w:hint="eastAsia"/>
                <w:sz w:val="28"/>
                <w:szCs w:val="28"/>
              </w:rPr>
              <w:t>其他专利权人签字或盖章：</w:t>
            </w: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p>
          <w:p w:rsidR="000645F8" w:rsidRPr="00256939" w:rsidRDefault="000645F8" w:rsidP="000645F8">
            <w:pPr>
              <w:widowControl/>
              <w:spacing w:line="360" w:lineRule="exact"/>
              <w:ind w:firstLineChars="200" w:firstLine="31680"/>
              <w:jc w:val="left"/>
              <w:rPr>
                <w:rFonts w:ascii="仿宋_GB2312" w:eastAsia="仿宋_GB2312"/>
                <w:sz w:val="28"/>
                <w:szCs w:val="28"/>
              </w:rPr>
            </w:pPr>
            <w:r w:rsidRPr="00256939">
              <w:rPr>
                <w:rFonts w:ascii="仿宋_GB2312" w:hAnsi="仿宋_GB2312" w:hint="eastAsia"/>
                <w:sz w:val="28"/>
                <w:szCs w:val="28"/>
              </w:rPr>
              <w:t>参评单位法定代表人签字和盖章：</w:t>
            </w:r>
          </w:p>
        </w:tc>
      </w:tr>
    </w:tbl>
    <w:p w:rsidR="000645F8" w:rsidRPr="000F2EBD" w:rsidRDefault="000645F8" w:rsidP="000F2EBD">
      <w:pPr>
        <w:spacing w:line="600" w:lineRule="exact"/>
        <w:jc w:val="center"/>
        <w:rPr>
          <w:rFonts w:ascii="方正小标宋简体" w:eastAsia="方正小标宋简体" w:hAnsi="宋体"/>
          <w:bCs/>
          <w:sz w:val="44"/>
          <w:szCs w:val="44"/>
        </w:rPr>
      </w:pPr>
      <w:r w:rsidRPr="000F2EBD">
        <w:rPr>
          <w:rFonts w:ascii="方正小标宋简体" w:eastAsia="方正小标宋简体" w:hAnsi="宋体" w:hint="eastAsia"/>
          <w:bCs/>
          <w:sz w:val="44"/>
          <w:szCs w:val="44"/>
        </w:rPr>
        <w:t>推荐单位意见</w:t>
      </w:r>
    </w:p>
    <w:tbl>
      <w:tblPr>
        <w:tblW w:w="9068" w:type="dxa"/>
        <w:jc w:val="center"/>
        <w:tblLayout w:type="fixed"/>
        <w:tblLook w:val="00A0"/>
      </w:tblPr>
      <w:tblGrid>
        <w:gridCol w:w="9068"/>
      </w:tblGrid>
      <w:tr w:rsidR="000645F8" w:rsidRPr="00256939">
        <w:trPr>
          <w:cantSplit/>
          <w:trHeight w:val="12804"/>
          <w:jc w:val="center"/>
        </w:trPr>
        <w:tc>
          <w:tcPr>
            <w:tcW w:w="9068" w:type="dxa"/>
            <w:tcBorders>
              <w:top w:val="single" w:sz="4" w:space="0" w:color="auto"/>
              <w:left w:val="single" w:sz="4" w:space="0" w:color="auto"/>
              <w:bottom w:val="single" w:sz="4" w:space="0" w:color="auto"/>
              <w:right w:val="single" w:sz="4" w:space="0" w:color="auto"/>
            </w:tcBorders>
          </w:tcPr>
          <w:p w:rsidR="000645F8" w:rsidRPr="00256939" w:rsidRDefault="000645F8" w:rsidP="000645F8">
            <w:pPr>
              <w:ind w:firstLineChars="200" w:firstLine="31680"/>
              <w:rPr>
                <w:rFonts w:ascii="仿宋_GB2312" w:eastAsia="仿宋_GB2312"/>
                <w:sz w:val="32"/>
                <w:szCs w:val="32"/>
              </w:rPr>
            </w:pPr>
            <w:r w:rsidRPr="00256939">
              <w:rPr>
                <w:rFonts w:ascii="仿宋_GB2312" w:hAnsi="仿宋_GB2312" w:hint="eastAsia"/>
                <w:sz w:val="32"/>
                <w:szCs w:val="32"/>
              </w:rPr>
              <w:t>根据《</w:t>
            </w:r>
            <w:r w:rsidRPr="00256939">
              <w:rPr>
                <w:rFonts w:ascii="仿宋_GB2312" w:hAnsi="宋体" w:hint="eastAsia"/>
                <w:sz w:val="32"/>
                <w:szCs w:val="32"/>
              </w:rPr>
              <w:t>泸州市专利奖评奖办法</w:t>
            </w:r>
            <w:r w:rsidRPr="00256939">
              <w:rPr>
                <w:rFonts w:ascii="仿宋_GB2312" w:hAnsi="仿宋_GB2312" w:hint="eastAsia"/>
                <w:sz w:val="32"/>
                <w:szCs w:val="32"/>
              </w:rPr>
              <w:t>》，我单位对该参评专利参评材料进行了审查，内容属实，材料完整，符合申报条件，同意推荐参加泸州市专利奖的评选。</w:t>
            </w:r>
          </w:p>
          <w:p w:rsidR="000645F8" w:rsidRPr="00256939" w:rsidRDefault="000645F8">
            <w:pPr>
              <w:rPr>
                <w:rFonts w:ascii="仿宋_GB2312" w:eastAsia="仿宋_GB2312"/>
                <w:sz w:val="32"/>
                <w:szCs w:val="32"/>
              </w:rPr>
            </w:pPr>
          </w:p>
          <w:p w:rsidR="000645F8" w:rsidRPr="00256939" w:rsidRDefault="000645F8">
            <w:pPr>
              <w:rPr>
                <w:rFonts w:ascii="仿宋_GB2312" w:eastAsia="仿宋_GB2312"/>
                <w:sz w:val="32"/>
                <w:szCs w:val="32"/>
              </w:rPr>
            </w:pPr>
          </w:p>
          <w:p w:rsidR="000645F8" w:rsidRPr="00256939" w:rsidRDefault="000645F8">
            <w:pPr>
              <w:rPr>
                <w:rFonts w:ascii="仿宋_GB2312" w:eastAsia="仿宋_GB2312"/>
                <w:sz w:val="32"/>
                <w:szCs w:val="32"/>
              </w:rPr>
            </w:pPr>
          </w:p>
          <w:p w:rsidR="000645F8" w:rsidRPr="00256939" w:rsidRDefault="000645F8">
            <w:pPr>
              <w:rPr>
                <w:rFonts w:ascii="仿宋_GB2312" w:eastAsia="仿宋_GB2312"/>
                <w:sz w:val="32"/>
                <w:szCs w:val="32"/>
              </w:rPr>
            </w:pPr>
          </w:p>
          <w:p w:rsidR="000645F8" w:rsidRPr="00256939" w:rsidRDefault="000645F8">
            <w:pPr>
              <w:rPr>
                <w:rFonts w:ascii="仿宋_GB2312" w:eastAsia="仿宋_GB2312"/>
                <w:sz w:val="32"/>
                <w:szCs w:val="32"/>
              </w:rPr>
            </w:pPr>
          </w:p>
          <w:p w:rsidR="000645F8" w:rsidRPr="00256939" w:rsidRDefault="000645F8">
            <w:pPr>
              <w:rPr>
                <w:rFonts w:ascii="仿宋_GB2312" w:eastAsia="仿宋_GB2312"/>
                <w:sz w:val="32"/>
                <w:szCs w:val="32"/>
              </w:rPr>
            </w:pPr>
          </w:p>
          <w:p w:rsidR="000645F8" w:rsidRPr="00256939" w:rsidRDefault="000645F8">
            <w:pPr>
              <w:rPr>
                <w:rFonts w:ascii="仿宋_GB2312" w:eastAsia="仿宋_GB2312"/>
                <w:sz w:val="32"/>
                <w:szCs w:val="32"/>
              </w:rPr>
            </w:pPr>
          </w:p>
          <w:p w:rsidR="000645F8" w:rsidRPr="00256939" w:rsidRDefault="000645F8">
            <w:pPr>
              <w:rPr>
                <w:rFonts w:ascii="仿宋_GB2312" w:eastAsia="仿宋_GB2312"/>
                <w:sz w:val="32"/>
                <w:szCs w:val="32"/>
              </w:rPr>
            </w:pPr>
          </w:p>
          <w:p w:rsidR="000645F8" w:rsidRPr="00256939" w:rsidRDefault="000645F8">
            <w:pPr>
              <w:rPr>
                <w:rFonts w:ascii="仿宋_GB2312" w:eastAsia="仿宋_GB2312"/>
                <w:sz w:val="32"/>
                <w:szCs w:val="32"/>
              </w:rPr>
            </w:pPr>
          </w:p>
          <w:p w:rsidR="000645F8" w:rsidRPr="00256939" w:rsidRDefault="000645F8">
            <w:pPr>
              <w:rPr>
                <w:rFonts w:ascii="仿宋_GB2312" w:eastAsia="仿宋_GB2312"/>
                <w:sz w:val="32"/>
                <w:szCs w:val="32"/>
              </w:rPr>
            </w:pPr>
          </w:p>
          <w:p w:rsidR="000645F8" w:rsidRPr="00256939" w:rsidRDefault="000645F8">
            <w:pPr>
              <w:rPr>
                <w:rFonts w:ascii="仿宋_GB2312" w:eastAsia="仿宋_GB2312"/>
                <w:sz w:val="32"/>
                <w:szCs w:val="32"/>
              </w:rPr>
            </w:pPr>
          </w:p>
          <w:p w:rsidR="000645F8" w:rsidRPr="00256939" w:rsidRDefault="000645F8" w:rsidP="000645F8">
            <w:pPr>
              <w:ind w:firstLineChars="100" w:firstLine="31680"/>
              <w:rPr>
                <w:rFonts w:ascii="仿宋_GB2312" w:eastAsia="仿宋_GB2312"/>
                <w:sz w:val="32"/>
                <w:szCs w:val="32"/>
              </w:rPr>
            </w:pPr>
            <w:r w:rsidRPr="00256939">
              <w:rPr>
                <w:rFonts w:ascii="仿宋_GB2312" w:hAnsi="仿宋_GB2312" w:hint="eastAsia"/>
                <w:sz w:val="32"/>
                <w:szCs w:val="32"/>
              </w:rPr>
              <w:t>推荐单位负责人签字：</w:t>
            </w:r>
          </w:p>
          <w:p w:rsidR="000645F8" w:rsidRPr="00256939" w:rsidRDefault="000645F8">
            <w:pPr>
              <w:rPr>
                <w:rFonts w:ascii="仿宋_GB2312" w:eastAsia="仿宋_GB2312"/>
                <w:sz w:val="32"/>
                <w:szCs w:val="32"/>
              </w:rPr>
            </w:pPr>
          </w:p>
          <w:p w:rsidR="000645F8" w:rsidRPr="00256939" w:rsidRDefault="000645F8">
            <w:pPr>
              <w:rPr>
                <w:rFonts w:ascii="仿宋_GB2312" w:eastAsia="仿宋_GB2312"/>
                <w:sz w:val="32"/>
                <w:szCs w:val="32"/>
              </w:rPr>
            </w:pPr>
            <w:r w:rsidRPr="00256939">
              <w:rPr>
                <w:rFonts w:ascii="仿宋_GB2312" w:hAnsi="仿宋_GB2312" w:hint="eastAsia"/>
                <w:sz w:val="32"/>
                <w:szCs w:val="32"/>
              </w:rPr>
              <w:t>（单位盖章）</w:t>
            </w:r>
          </w:p>
          <w:p w:rsidR="000645F8" w:rsidRPr="00256939" w:rsidRDefault="000645F8">
            <w:pPr>
              <w:rPr>
                <w:rFonts w:ascii="仿宋_GB2312" w:eastAsia="仿宋_GB2312"/>
                <w:sz w:val="32"/>
                <w:szCs w:val="32"/>
              </w:rPr>
            </w:pPr>
            <w:r w:rsidRPr="00256939">
              <w:rPr>
                <w:rFonts w:ascii="仿宋_GB2312" w:hAnsi="仿宋_GB2312" w:hint="eastAsia"/>
                <w:sz w:val="32"/>
                <w:szCs w:val="32"/>
              </w:rPr>
              <w:t>年月日</w:t>
            </w:r>
          </w:p>
        </w:tc>
      </w:tr>
    </w:tbl>
    <w:p w:rsidR="000645F8" w:rsidRPr="000F2EBD" w:rsidRDefault="000645F8" w:rsidP="000F2EBD">
      <w:pPr>
        <w:spacing w:line="600" w:lineRule="exact"/>
        <w:jc w:val="center"/>
        <w:rPr>
          <w:rFonts w:ascii="方正小标宋简体" w:eastAsia="方正小标宋简体" w:hAnsi="方正小标宋简体"/>
          <w:sz w:val="44"/>
          <w:szCs w:val="44"/>
        </w:rPr>
      </w:pPr>
      <w:r>
        <w:rPr>
          <w:rFonts w:eastAsia="方正小标宋简体"/>
          <w:sz w:val="44"/>
          <w:szCs w:val="44"/>
        </w:rPr>
        <w:br w:type="page"/>
      </w:r>
      <w:r w:rsidRPr="000F2EBD">
        <w:rPr>
          <w:rFonts w:ascii="方正小标宋简体" w:eastAsia="方正小标宋简体" w:hAnsi="方正小标宋简体" w:hint="eastAsia"/>
          <w:sz w:val="44"/>
          <w:szCs w:val="44"/>
        </w:rPr>
        <w:t>申报书填写说明</w:t>
      </w:r>
    </w:p>
    <w:p w:rsidR="000645F8" w:rsidRDefault="000645F8">
      <w:pPr>
        <w:spacing w:line="560" w:lineRule="exact"/>
        <w:jc w:val="center"/>
        <w:rPr>
          <w:rFonts w:ascii="方正小标宋简体" w:eastAsia="方正小标宋简体"/>
          <w:sz w:val="44"/>
          <w:szCs w:val="44"/>
        </w:rPr>
      </w:pP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一、参评专利基本情况、参评专利技术</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设计</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状况、参评单位实施参评专利取得的直接经济效益、参评专利实施取得的社会效益、参评专利保护情况、参评专利获奖情况、其他情况说明等由参评单位负责填写。其他单位实施参评专利状况由其他实施单位填写。专利权人和参评单位声明表，由所有专利权人和产品单位签字和盖章。</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二、参评专利基本情况表中：</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发明人的地址指第一发明人的住址，专利权人的地址指第一专利权人的地址；</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实施状况一栏，</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实施单位</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分栏中，应填写实施该专利的单位（专利权人、被许可实施单位等）；</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许可种类</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许可金额</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合同履行情况</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分栏中，专利权人自行实施的，不用填写；经许可实施的，许可种类可填写独占许可、排他许可、普通许可、交叉许可、分许可等；</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三、参评单位实施参评专利取得的直接经济效益，是指参评单位自己实施或许可转让该专利，直接取得的各类经济效益指标的累计或年度情况；其他单位实施专利状况，主要实施单位（参评专利基本情况表中所列实施单位）原则上都应分别填写，其中：</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实施</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是指该专利技术应用于生产实践，包括专利授权之前的运用和授权之后的运用。</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新增销售额</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是指实施该专利新增加的销售额，以实际出厂价格计算。</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新增利润</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是指实施该项专利新增加的盈利。</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新增税收</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是指实施该项专利新增加的上缴税金。</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sz w:val="32"/>
          <w:szCs w:val="32"/>
        </w:rPr>
        <w:t xml:space="preserve"> “</w:t>
      </w:r>
      <w:r w:rsidRPr="0018070C">
        <w:rPr>
          <w:rFonts w:ascii="Times New Roman" w:eastAsia="方正仿宋简体" w:hAnsi="Times New Roman" w:hint="eastAsia"/>
          <w:sz w:val="32"/>
          <w:szCs w:val="32"/>
        </w:rPr>
        <w:t>新增出口额</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是指实施该项专利新增加的出口额，按人民币填报。</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pacing w:val="-4"/>
          <w:sz w:val="32"/>
          <w:szCs w:val="32"/>
        </w:rPr>
        <w:t>四、申报书中经济效益和社会效益的统计截止日均为</w:t>
      </w:r>
      <w:smartTag w:uri="urn:schemas-microsoft-com:office:smarttags" w:element="chsdate">
        <w:smartTagPr>
          <w:attr w:name="IsROCDate" w:val="False"/>
          <w:attr w:name="IsLunarDate" w:val="False"/>
          <w:attr w:name="Day" w:val="31"/>
          <w:attr w:name="Month" w:val="12"/>
          <w:attr w:name="Year" w:val="2016"/>
        </w:smartTagPr>
        <w:r w:rsidRPr="0018070C">
          <w:rPr>
            <w:rFonts w:ascii="Times New Roman" w:eastAsia="方正仿宋简体" w:hAnsi="Times New Roman"/>
            <w:spacing w:val="-4"/>
            <w:sz w:val="32"/>
            <w:szCs w:val="32"/>
          </w:rPr>
          <w:t>2016</w:t>
        </w:r>
        <w:r w:rsidRPr="0018070C">
          <w:rPr>
            <w:rFonts w:ascii="Times New Roman" w:eastAsia="方正仿宋简体" w:hAnsi="Times New Roman" w:hint="eastAsia"/>
            <w:sz w:val="32"/>
            <w:szCs w:val="32"/>
          </w:rPr>
          <w:t>年</w:t>
        </w:r>
        <w:r w:rsidRPr="0018070C">
          <w:rPr>
            <w:rFonts w:ascii="Times New Roman" w:eastAsia="方正仿宋简体" w:hAnsi="Times New Roman"/>
            <w:sz w:val="32"/>
            <w:szCs w:val="32"/>
          </w:rPr>
          <w:t>12</w:t>
        </w:r>
        <w:r w:rsidRPr="0018070C">
          <w:rPr>
            <w:rFonts w:ascii="Times New Roman" w:eastAsia="方正仿宋简体" w:hAnsi="Times New Roman" w:hint="eastAsia"/>
            <w:sz w:val="32"/>
            <w:szCs w:val="32"/>
          </w:rPr>
          <w:t>月</w:t>
        </w:r>
        <w:r w:rsidRPr="0018070C">
          <w:rPr>
            <w:rFonts w:ascii="Times New Roman" w:eastAsia="方正仿宋简体" w:hAnsi="Times New Roman"/>
            <w:sz w:val="32"/>
            <w:szCs w:val="32"/>
          </w:rPr>
          <w:t>31</w:t>
        </w:r>
        <w:r w:rsidRPr="0018070C">
          <w:rPr>
            <w:rFonts w:ascii="Times New Roman" w:eastAsia="方正仿宋简体" w:hAnsi="Times New Roman" w:hint="eastAsia"/>
            <w:sz w:val="32"/>
            <w:szCs w:val="32"/>
          </w:rPr>
          <w:t>日</w:t>
        </w:r>
      </w:smartTag>
      <w:r w:rsidRPr="0018070C">
        <w:rPr>
          <w:rFonts w:ascii="Times New Roman" w:eastAsia="方正仿宋简体" w:hAnsi="Times New Roman" w:hint="eastAsia"/>
          <w:sz w:val="32"/>
          <w:szCs w:val="32"/>
        </w:rPr>
        <w:t>。经济效益方面的数字须以参评单位或实施单位财务部门核准的数额为基本依据，需加盖单位财务章，并提供原件；社会效益指已实际产生的效益。</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五、效益数据的来源、计算方法、公式可另附材料说明。如有间接或潜在的经济效益，也可说明，供评审时参考。</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六、若纸张不够，请加页。</w:t>
      </w:r>
    </w:p>
    <w:p w:rsidR="000645F8" w:rsidRDefault="000645F8">
      <w:pPr>
        <w:widowControl/>
        <w:spacing w:line="580" w:lineRule="atLeast"/>
        <w:jc w:val="left"/>
        <w:rPr>
          <w:rFonts w:ascii="仿宋" w:eastAsia="仿宋" w:hAnsi="仿宋" w:cs="Tahoma"/>
          <w:color w:val="000000"/>
          <w:kern w:val="0"/>
          <w:sz w:val="32"/>
          <w:szCs w:val="32"/>
        </w:rPr>
      </w:pPr>
    </w:p>
    <w:p w:rsidR="000645F8" w:rsidRDefault="000645F8">
      <w:pPr>
        <w:rPr>
          <w:rFonts w:ascii="仿宋" w:eastAsia="仿宋" w:hAnsi="仿宋"/>
          <w:sz w:val="32"/>
          <w:szCs w:val="32"/>
        </w:rPr>
      </w:pPr>
    </w:p>
    <w:p w:rsidR="000645F8" w:rsidRDefault="000645F8">
      <w:pPr>
        <w:rPr>
          <w:rFonts w:ascii="仿宋" w:eastAsia="仿宋" w:hAnsi="仿宋"/>
          <w:sz w:val="32"/>
          <w:szCs w:val="32"/>
        </w:rPr>
      </w:pPr>
    </w:p>
    <w:p w:rsidR="000645F8" w:rsidRDefault="000645F8">
      <w:pPr>
        <w:rPr>
          <w:rFonts w:ascii="仿宋" w:eastAsia="仿宋" w:hAnsi="仿宋"/>
          <w:sz w:val="32"/>
          <w:szCs w:val="32"/>
        </w:rPr>
      </w:pPr>
    </w:p>
    <w:p w:rsidR="000645F8" w:rsidRDefault="000645F8">
      <w:pPr>
        <w:rPr>
          <w:rFonts w:ascii="仿宋" w:eastAsia="仿宋" w:hAnsi="仿宋"/>
          <w:sz w:val="32"/>
          <w:szCs w:val="32"/>
        </w:rPr>
      </w:pPr>
    </w:p>
    <w:p w:rsidR="000645F8" w:rsidRDefault="000645F8">
      <w:pPr>
        <w:rPr>
          <w:rFonts w:ascii="仿宋" w:eastAsia="仿宋" w:hAnsi="仿宋"/>
          <w:sz w:val="32"/>
          <w:szCs w:val="32"/>
        </w:rPr>
      </w:pPr>
    </w:p>
    <w:p w:rsidR="000645F8" w:rsidRDefault="000645F8">
      <w:pPr>
        <w:rPr>
          <w:rFonts w:ascii="仿宋" w:eastAsia="仿宋" w:hAnsi="仿宋"/>
          <w:sz w:val="32"/>
          <w:szCs w:val="32"/>
        </w:rPr>
      </w:pPr>
    </w:p>
    <w:p w:rsidR="000645F8" w:rsidRDefault="000645F8">
      <w:pPr>
        <w:rPr>
          <w:rFonts w:ascii="仿宋" w:eastAsia="仿宋" w:hAnsi="仿宋"/>
          <w:sz w:val="32"/>
          <w:szCs w:val="32"/>
        </w:rPr>
      </w:pPr>
    </w:p>
    <w:p w:rsidR="000645F8" w:rsidRDefault="000645F8">
      <w:pPr>
        <w:rPr>
          <w:rFonts w:ascii="仿宋" w:eastAsia="仿宋" w:hAnsi="仿宋"/>
          <w:sz w:val="32"/>
          <w:szCs w:val="32"/>
        </w:rPr>
      </w:pPr>
    </w:p>
    <w:p w:rsidR="000645F8" w:rsidRDefault="000645F8">
      <w:pPr>
        <w:rPr>
          <w:rFonts w:ascii="仿宋" w:eastAsia="仿宋" w:hAnsi="仿宋"/>
          <w:sz w:val="32"/>
          <w:szCs w:val="32"/>
        </w:rPr>
      </w:pPr>
    </w:p>
    <w:p w:rsidR="000645F8" w:rsidRDefault="000645F8">
      <w:pPr>
        <w:rPr>
          <w:rFonts w:ascii="仿宋" w:eastAsia="仿宋" w:hAnsi="仿宋"/>
          <w:sz w:val="32"/>
          <w:szCs w:val="32"/>
        </w:rPr>
        <w:sectPr w:rsidR="000645F8" w:rsidSect="000F2EBD">
          <w:pgSz w:w="11906" w:h="16838" w:code="9"/>
          <w:pgMar w:top="1985" w:right="1361" w:bottom="1418" w:left="1531" w:header="851" w:footer="992" w:gutter="0"/>
          <w:cols w:space="425"/>
          <w:docGrid w:type="linesAndChars" w:linePitch="292"/>
        </w:sectPr>
      </w:pPr>
    </w:p>
    <w:p w:rsidR="000645F8" w:rsidRPr="0018070C" w:rsidRDefault="000645F8">
      <w:pPr>
        <w:spacing w:line="240" w:lineRule="atLeast"/>
        <w:rPr>
          <w:rFonts w:ascii="Times New Roman" w:hAnsi="Times New Roman"/>
          <w:sz w:val="32"/>
          <w:szCs w:val="32"/>
        </w:rPr>
      </w:pPr>
      <w:r w:rsidRPr="0018070C">
        <w:rPr>
          <w:rFonts w:ascii="Times New Roman" w:hAnsi="Times New Roman" w:hint="eastAsia"/>
          <w:sz w:val="32"/>
          <w:szCs w:val="32"/>
        </w:rPr>
        <w:t>附件</w:t>
      </w:r>
      <w:r w:rsidRPr="0018070C">
        <w:rPr>
          <w:rFonts w:ascii="Times New Roman" w:hAnsi="Times New Roman"/>
          <w:sz w:val="32"/>
          <w:szCs w:val="32"/>
        </w:rPr>
        <w:t>2</w:t>
      </w:r>
    </w:p>
    <w:p w:rsidR="000645F8" w:rsidRDefault="000645F8">
      <w:pPr>
        <w:spacing w:line="240" w:lineRule="atLeast"/>
        <w:jc w:val="center"/>
        <w:rPr>
          <w:rFonts w:ascii="宋体"/>
          <w:b/>
          <w:bCs/>
          <w:sz w:val="44"/>
          <w:szCs w:val="44"/>
        </w:rPr>
      </w:pPr>
      <w:r>
        <w:rPr>
          <w:rFonts w:ascii="宋体" w:hAnsi="宋体"/>
          <w:b/>
          <w:bCs/>
          <w:sz w:val="44"/>
          <w:szCs w:val="44"/>
        </w:rPr>
        <w:t>2017</w:t>
      </w:r>
      <w:r>
        <w:rPr>
          <w:rFonts w:ascii="宋体" w:hAnsi="宋体" w:hint="eastAsia"/>
          <w:b/>
          <w:bCs/>
          <w:sz w:val="44"/>
          <w:szCs w:val="44"/>
        </w:rPr>
        <w:t>年度泸州市专利奖参评专利汇总表</w:t>
      </w:r>
    </w:p>
    <w:p w:rsidR="000645F8" w:rsidRDefault="000645F8">
      <w:pPr>
        <w:spacing w:line="560" w:lineRule="exact"/>
        <w:rPr>
          <w:rFonts w:ascii="宋体"/>
          <w:sz w:val="30"/>
          <w:szCs w:val="30"/>
        </w:rPr>
      </w:pPr>
      <w:r>
        <w:rPr>
          <w:rFonts w:ascii="宋体" w:hAnsi="宋体" w:hint="eastAsia"/>
          <w:sz w:val="30"/>
          <w:szCs w:val="30"/>
        </w:rPr>
        <w:t>推荐单位名称</w:t>
      </w:r>
      <w:r>
        <w:rPr>
          <w:rFonts w:ascii="宋体" w:hAnsi="宋体"/>
          <w:sz w:val="30"/>
          <w:szCs w:val="30"/>
        </w:rPr>
        <w:t>:                              (</w:t>
      </w:r>
      <w:r>
        <w:rPr>
          <w:rFonts w:ascii="宋体" w:hAnsi="宋体" w:hint="eastAsia"/>
          <w:sz w:val="30"/>
          <w:szCs w:val="30"/>
        </w:rPr>
        <w:t>盖章</w:t>
      </w:r>
      <w:r>
        <w:rPr>
          <w:sz w:val="30"/>
          <w:szCs w:val="30"/>
        </w:rPr>
        <w:t>)</w:t>
      </w:r>
    </w:p>
    <w:p w:rsidR="000645F8" w:rsidRDefault="000645F8">
      <w:pPr>
        <w:rPr>
          <w:rFonts w:ascii="宋体"/>
          <w:sz w:val="30"/>
          <w:szCs w:val="30"/>
        </w:rPr>
      </w:pPr>
      <w:r>
        <w:rPr>
          <w:rFonts w:ascii="宋体" w:hAnsi="宋体" w:hint="eastAsia"/>
          <w:sz w:val="30"/>
          <w:szCs w:val="30"/>
        </w:rPr>
        <w:t>联系人：</w:t>
      </w:r>
      <w:r>
        <w:rPr>
          <w:rFonts w:ascii="宋体" w:hAnsi="宋体"/>
          <w:sz w:val="30"/>
          <w:szCs w:val="30"/>
        </w:rPr>
        <w:t xml:space="preserve">        </w:t>
      </w:r>
      <w:r>
        <w:rPr>
          <w:rFonts w:ascii="宋体" w:hAnsi="宋体" w:hint="eastAsia"/>
          <w:sz w:val="30"/>
          <w:szCs w:val="30"/>
        </w:rPr>
        <w:t>电话：</w:t>
      </w:r>
      <w:r>
        <w:rPr>
          <w:rFonts w:ascii="宋体" w:hAnsi="宋体"/>
          <w:sz w:val="30"/>
          <w:szCs w:val="30"/>
        </w:rPr>
        <w:t xml:space="preserve">        </w:t>
      </w:r>
      <w:r>
        <w:rPr>
          <w:rFonts w:ascii="宋体" w:hAnsi="宋体" w:hint="eastAsia"/>
          <w:sz w:val="30"/>
          <w:szCs w:val="30"/>
        </w:rPr>
        <w:t>手机：</w:t>
      </w:r>
      <w:r>
        <w:rPr>
          <w:rFonts w:ascii="宋体" w:hAnsi="宋体"/>
          <w:sz w:val="30"/>
          <w:szCs w:val="30"/>
        </w:rPr>
        <w:t xml:space="preserve">          </w:t>
      </w:r>
      <w:r>
        <w:rPr>
          <w:rFonts w:ascii="宋体" w:hAnsi="宋体" w:hint="eastAsia"/>
          <w:sz w:val="30"/>
          <w:szCs w:val="30"/>
        </w:rPr>
        <w:t>传真：</w:t>
      </w:r>
      <w:r>
        <w:rPr>
          <w:rFonts w:ascii="宋体" w:hAnsi="宋体"/>
          <w:sz w:val="30"/>
          <w:szCs w:val="30"/>
        </w:rPr>
        <w:t xml:space="preserve">          </w:t>
      </w:r>
      <w:r>
        <w:rPr>
          <w:rFonts w:ascii="宋体" w:hAnsi="宋体" w:hint="eastAsia"/>
          <w:sz w:val="30"/>
          <w:szCs w:val="30"/>
        </w:rPr>
        <w:t>电子邮箱：</w:t>
      </w:r>
    </w:p>
    <w:tbl>
      <w:tblPr>
        <w:tblW w:w="14174" w:type="dxa"/>
        <w:tblLayout w:type="fixed"/>
        <w:tblLook w:val="00A0"/>
      </w:tblPr>
      <w:tblGrid>
        <w:gridCol w:w="675"/>
        <w:gridCol w:w="1701"/>
        <w:gridCol w:w="1560"/>
        <w:gridCol w:w="1559"/>
        <w:gridCol w:w="1701"/>
        <w:gridCol w:w="1701"/>
        <w:gridCol w:w="1701"/>
        <w:gridCol w:w="1276"/>
        <w:gridCol w:w="1559"/>
        <w:gridCol w:w="741"/>
      </w:tblGrid>
      <w:tr w:rsidR="000645F8" w:rsidRPr="00256939">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jc w:val="center"/>
              <w:rPr>
                <w:rFonts w:ascii="宋体"/>
                <w:sz w:val="24"/>
                <w:szCs w:val="24"/>
              </w:rPr>
            </w:pPr>
            <w:r w:rsidRPr="00256939">
              <w:rPr>
                <w:rFonts w:ascii="宋体" w:hAnsi="宋体" w:hint="eastAsia"/>
                <w:sz w:val="24"/>
                <w:szCs w:val="24"/>
              </w:rPr>
              <w:t>序号</w:t>
            </w: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jc w:val="center"/>
              <w:rPr>
                <w:sz w:val="24"/>
                <w:szCs w:val="24"/>
              </w:rPr>
            </w:pPr>
            <w:r w:rsidRPr="00256939">
              <w:rPr>
                <w:rFonts w:ascii="宋体" w:hAnsi="宋体" w:hint="eastAsia"/>
                <w:sz w:val="24"/>
                <w:szCs w:val="24"/>
              </w:rPr>
              <w:t>专利名称</w:t>
            </w:r>
          </w:p>
        </w:tc>
        <w:tc>
          <w:tcPr>
            <w:tcW w:w="1560" w:type="dxa"/>
            <w:tcBorders>
              <w:top w:val="single" w:sz="4" w:space="0" w:color="auto"/>
              <w:left w:val="nil"/>
              <w:bottom w:val="single" w:sz="4" w:space="0" w:color="auto"/>
              <w:right w:val="single" w:sz="4" w:space="0" w:color="auto"/>
            </w:tcBorders>
            <w:vAlign w:val="center"/>
          </w:tcPr>
          <w:p w:rsidR="000645F8" w:rsidRPr="00256939" w:rsidRDefault="000645F8">
            <w:pPr>
              <w:jc w:val="center"/>
              <w:rPr>
                <w:rFonts w:ascii="宋体"/>
                <w:sz w:val="24"/>
                <w:szCs w:val="24"/>
              </w:rPr>
            </w:pPr>
            <w:r w:rsidRPr="00256939">
              <w:rPr>
                <w:rFonts w:ascii="宋体" w:hAnsi="宋体" w:hint="eastAsia"/>
                <w:sz w:val="24"/>
                <w:szCs w:val="24"/>
              </w:rPr>
              <w:t>专利号</w:t>
            </w:r>
          </w:p>
        </w:tc>
        <w:tc>
          <w:tcPr>
            <w:tcW w:w="1559" w:type="dxa"/>
            <w:tcBorders>
              <w:top w:val="single" w:sz="4" w:space="0" w:color="auto"/>
              <w:left w:val="nil"/>
              <w:bottom w:val="single" w:sz="4" w:space="0" w:color="auto"/>
              <w:right w:val="single" w:sz="4" w:space="0" w:color="auto"/>
            </w:tcBorders>
            <w:vAlign w:val="center"/>
          </w:tcPr>
          <w:p w:rsidR="000645F8" w:rsidRPr="00256939" w:rsidRDefault="000645F8">
            <w:pPr>
              <w:jc w:val="center"/>
              <w:rPr>
                <w:rFonts w:ascii="宋体"/>
                <w:sz w:val="24"/>
                <w:szCs w:val="24"/>
              </w:rPr>
            </w:pPr>
            <w:r w:rsidRPr="00256939">
              <w:rPr>
                <w:rFonts w:ascii="宋体" w:hAnsi="宋体" w:hint="eastAsia"/>
                <w:sz w:val="24"/>
                <w:szCs w:val="24"/>
              </w:rPr>
              <w:t>专利权人</w:t>
            </w: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jc w:val="center"/>
              <w:rPr>
                <w:sz w:val="24"/>
                <w:szCs w:val="24"/>
              </w:rPr>
            </w:pPr>
            <w:r w:rsidRPr="00256939">
              <w:rPr>
                <w:rFonts w:ascii="宋体" w:hAnsi="宋体" w:hint="eastAsia"/>
                <w:sz w:val="24"/>
                <w:szCs w:val="24"/>
              </w:rPr>
              <w:t>参评单位</w:t>
            </w: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jc w:val="center"/>
              <w:rPr>
                <w:rFonts w:ascii="宋体"/>
                <w:sz w:val="24"/>
                <w:szCs w:val="24"/>
              </w:rPr>
            </w:pPr>
            <w:r w:rsidRPr="00256939">
              <w:rPr>
                <w:rFonts w:ascii="宋体" w:hAnsi="宋体"/>
                <w:sz w:val="24"/>
                <w:szCs w:val="24"/>
              </w:rPr>
              <w:t>2016</w:t>
            </w:r>
            <w:r w:rsidRPr="00256939">
              <w:rPr>
                <w:rFonts w:ascii="宋体" w:hAnsi="宋体" w:hint="eastAsia"/>
                <w:sz w:val="24"/>
                <w:szCs w:val="24"/>
              </w:rPr>
              <w:t>年参评单位实施参评专利取得的新増税利额（万元）</w:t>
            </w: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jc w:val="center"/>
              <w:rPr>
                <w:rFonts w:ascii="宋体"/>
                <w:sz w:val="24"/>
                <w:szCs w:val="24"/>
              </w:rPr>
            </w:pPr>
            <w:r w:rsidRPr="00256939">
              <w:rPr>
                <w:rFonts w:ascii="宋体" w:hAnsi="宋体" w:hint="eastAsia"/>
                <w:sz w:val="24"/>
                <w:szCs w:val="24"/>
              </w:rPr>
              <w:t>截止</w:t>
            </w:r>
            <w:r w:rsidRPr="00256939">
              <w:rPr>
                <w:sz w:val="24"/>
                <w:szCs w:val="24"/>
              </w:rPr>
              <w:t>2016</w:t>
            </w:r>
            <w:r w:rsidRPr="00256939">
              <w:rPr>
                <w:rFonts w:ascii="宋体" w:hAnsi="宋体" w:hint="eastAsia"/>
                <w:sz w:val="24"/>
                <w:szCs w:val="24"/>
              </w:rPr>
              <w:t>年参评专利实施累计实现的销售收入（万元）</w:t>
            </w:r>
          </w:p>
        </w:tc>
        <w:tc>
          <w:tcPr>
            <w:tcW w:w="1276" w:type="dxa"/>
            <w:tcBorders>
              <w:top w:val="single" w:sz="4" w:space="0" w:color="auto"/>
              <w:left w:val="nil"/>
              <w:bottom w:val="single" w:sz="4" w:space="0" w:color="auto"/>
              <w:right w:val="single" w:sz="4" w:space="0" w:color="auto"/>
            </w:tcBorders>
            <w:vAlign w:val="center"/>
          </w:tcPr>
          <w:p w:rsidR="000645F8" w:rsidRPr="00256939" w:rsidRDefault="000645F8">
            <w:pPr>
              <w:jc w:val="center"/>
              <w:rPr>
                <w:rFonts w:ascii="宋体"/>
                <w:sz w:val="24"/>
                <w:szCs w:val="24"/>
              </w:rPr>
            </w:pPr>
            <w:r w:rsidRPr="00256939">
              <w:rPr>
                <w:rFonts w:ascii="宋体" w:hAnsi="宋体" w:hint="eastAsia"/>
                <w:sz w:val="24"/>
                <w:szCs w:val="24"/>
              </w:rPr>
              <w:t>专业领域</w:t>
            </w:r>
          </w:p>
        </w:tc>
        <w:tc>
          <w:tcPr>
            <w:tcW w:w="1559" w:type="dxa"/>
            <w:tcBorders>
              <w:top w:val="single" w:sz="4" w:space="0" w:color="auto"/>
              <w:left w:val="nil"/>
              <w:bottom w:val="single" w:sz="4" w:space="0" w:color="auto"/>
              <w:right w:val="single" w:sz="4" w:space="0" w:color="auto"/>
            </w:tcBorders>
            <w:vAlign w:val="center"/>
          </w:tcPr>
          <w:p w:rsidR="000645F8" w:rsidRPr="00256939" w:rsidRDefault="000645F8">
            <w:pPr>
              <w:jc w:val="center"/>
              <w:rPr>
                <w:rFonts w:ascii="宋体"/>
                <w:sz w:val="24"/>
                <w:szCs w:val="24"/>
              </w:rPr>
            </w:pPr>
            <w:r w:rsidRPr="00256939">
              <w:rPr>
                <w:rFonts w:ascii="宋体" w:hAnsi="宋体" w:hint="eastAsia"/>
                <w:sz w:val="24"/>
                <w:szCs w:val="24"/>
              </w:rPr>
              <w:t>获奖情况</w:t>
            </w:r>
          </w:p>
        </w:tc>
        <w:tc>
          <w:tcPr>
            <w:tcW w:w="741" w:type="dxa"/>
            <w:tcBorders>
              <w:top w:val="single" w:sz="4" w:space="0" w:color="auto"/>
              <w:left w:val="nil"/>
              <w:bottom w:val="single" w:sz="4" w:space="0" w:color="auto"/>
              <w:right w:val="single" w:sz="4" w:space="0" w:color="auto"/>
            </w:tcBorders>
            <w:vAlign w:val="center"/>
          </w:tcPr>
          <w:p w:rsidR="000645F8" w:rsidRPr="00256939" w:rsidRDefault="000645F8">
            <w:pPr>
              <w:jc w:val="center"/>
              <w:rPr>
                <w:rFonts w:ascii="宋体"/>
                <w:sz w:val="24"/>
                <w:szCs w:val="24"/>
              </w:rPr>
            </w:pPr>
            <w:r w:rsidRPr="00256939">
              <w:rPr>
                <w:rFonts w:ascii="宋体" w:hAnsi="宋体" w:hint="eastAsia"/>
                <w:sz w:val="24"/>
                <w:szCs w:val="24"/>
              </w:rPr>
              <w:t>备注</w:t>
            </w:r>
          </w:p>
        </w:tc>
      </w:tr>
      <w:tr w:rsidR="000645F8" w:rsidRPr="00256939">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rPr>
                <w:rFonts w:ascii="宋体"/>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560" w:type="dxa"/>
            <w:tcBorders>
              <w:top w:val="single" w:sz="4" w:space="0" w:color="auto"/>
              <w:left w:val="nil"/>
              <w:bottom w:val="single" w:sz="4" w:space="0" w:color="auto"/>
              <w:right w:val="single" w:sz="4" w:space="0" w:color="auto"/>
            </w:tcBorders>
            <w:vAlign w:val="center"/>
          </w:tcPr>
          <w:p w:rsidR="000645F8" w:rsidRPr="00256939" w:rsidRDefault="000645F8">
            <w:pPr>
              <w:rPr>
                <w:rFonts w:ascii="宋体"/>
                <w:sz w:val="24"/>
                <w:szCs w:val="24"/>
              </w:rPr>
            </w:pPr>
          </w:p>
        </w:tc>
        <w:tc>
          <w:tcPr>
            <w:tcW w:w="1559"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rFonts w:ascii="宋体"/>
                <w:sz w:val="24"/>
                <w:szCs w:val="24"/>
              </w:rPr>
            </w:pPr>
          </w:p>
        </w:tc>
        <w:tc>
          <w:tcPr>
            <w:tcW w:w="1276" w:type="dxa"/>
            <w:tcBorders>
              <w:top w:val="single" w:sz="4" w:space="0" w:color="auto"/>
              <w:left w:val="nil"/>
              <w:bottom w:val="single" w:sz="4" w:space="0" w:color="auto"/>
              <w:right w:val="single" w:sz="4" w:space="0" w:color="auto"/>
            </w:tcBorders>
            <w:vAlign w:val="center"/>
          </w:tcPr>
          <w:p w:rsidR="000645F8" w:rsidRPr="00256939" w:rsidRDefault="000645F8">
            <w:pPr>
              <w:rPr>
                <w:rFonts w:ascii="宋体"/>
                <w:sz w:val="24"/>
                <w:szCs w:val="24"/>
              </w:rPr>
            </w:pPr>
          </w:p>
        </w:tc>
        <w:tc>
          <w:tcPr>
            <w:tcW w:w="1559" w:type="dxa"/>
            <w:tcBorders>
              <w:top w:val="single" w:sz="4" w:space="0" w:color="auto"/>
              <w:left w:val="nil"/>
              <w:bottom w:val="single" w:sz="4" w:space="0" w:color="auto"/>
              <w:right w:val="single" w:sz="4" w:space="0" w:color="auto"/>
            </w:tcBorders>
            <w:vAlign w:val="center"/>
          </w:tcPr>
          <w:p w:rsidR="000645F8" w:rsidRPr="00256939" w:rsidRDefault="000645F8">
            <w:pPr>
              <w:rPr>
                <w:rFonts w:ascii="宋体"/>
                <w:sz w:val="24"/>
                <w:szCs w:val="24"/>
              </w:rPr>
            </w:pPr>
          </w:p>
        </w:tc>
        <w:tc>
          <w:tcPr>
            <w:tcW w:w="74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r>
      <w:tr w:rsidR="000645F8" w:rsidRPr="00256939">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rPr>
                <w:rFonts w:ascii="宋体"/>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560" w:type="dxa"/>
            <w:tcBorders>
              <w:top w:val="single" w:sz="4" w:space="0" w:color="auto"/>
              <w:left w:val="nil"/>
              <w:bottom w:val="single" w:sz="4" w:space="0" w:color="auto"/>
              <w:right w:val="single" w:sz="4" w:space="0" w:color="auto"/>
            </w:tcBorders>
            <w:vAlign w:val="center"/>
          </w:tcPr>
          <w:p w:rsidR="000645F8" w:rsidRPr="00256939" w:rsidRDefault="000645F8">
            <w:pPr>
              <w:rPr>
                <w:rFonts w:ascii="宋体"/>
                <w:sz w:val="24"/>
                <w:szCs w:val="24"/>
              </w:rPr>
            </w:pPr>
          </w:p>
        </w:tc>
        <w:tc>
          <w:tcPr>
            <w:tcW w:w="1559"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276"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559"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74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r>
      <w:tr w:rsidR="000645F8" w:rsidRPr="00256939">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rPr>
                <w:rFonts w:ascii="宋体"/>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560" w:type="dxa"/>
            <w:tcBorders>
              <w:top w:val="single" w:sz="4" w:space="0" w:color="auto"/>
              <w:left w:val="nil"/>
              <w:bottom w:val="single" w:sz="4" w:space="0" w:color="auto"/>
              <w:right w:val="single" w:sz="4" w:space="0" w:color="auto"/>
            </w:tcBorders>
            <w:vAlign w:val="center"/>
          </w:tcPr>
          <w:p w:rsidR="000645F8" w:rsidRPr="00256939" w:rsidRDefault="000645F8">
            <w:pPr>
              <w:rPr>
                <w:rFonts w:ascii="宋体"/>
                <w:sz w:val="24"/>
                <w:szCs w:val="24"/>
              </w:rPr>
            </w:pPr>
          </w:p>
        </w:tc>
        <w:tc>
          <w:tcPr>
            <w:tcW w:w="1559"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276"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559"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74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r>
      <w:tr w:rsidR="000645F8" w:rsidRPr="00256939">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0645F8" w:rsidRPr="00256939" w:rsidRDefault="000645F8">
            <w:pPr>
              <w:rPr>
                <w:rFonts w:ascii="宋体"/>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560" w:type="dxa"/>
            <w:tcBorders>
              <w:top w:val="single" w:sz="4" w:space="0" w:color="auto"/>
              <w:left w:val="nil"/>
              <w:bottom w:val="single" w:sz="4" w:space="0" w:color="auto"/>
              <w:right w:val="single" w:sz="4" w:space="0" w:color="auto"/>
            </w:tcBorders>
            <w:vAlign w:val="center"/>
          </w:tcPr>
          <w:p w:rsidR="000645F8" w:rsidRPr="00256939" w:rsidRDefault="000645F8">
            <w:pPr>
              <w:rPr>
                <w:rFonts w:ascii="宋体"/>
                <w:sz w:val="24"/>
                <w:szCs w:val="24"/>
              </w:rPr>
            </w:pPr>
          </w:p>
        </w:tc>
        <w:tc>
          <w:tcPr>
            <w:tcW w:w="1559"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70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276"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1559"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c>
          <w:tcPr>
            <w:tcW w:w="741" w:type="dxa"/>
            <w:tcBorders>
              <w:top w:val="single" w:sz="4" w:space="0" w:color="auto"/>
              <w:left w:val="nil"/>
              <w:bottom w:val="single" w:sz="4" w:space="0" w:color="auto"/>
              <w:right w:val="single" w:sz="4" w:space="0" w:color="auto"/>
            </w:tcBorders>
            <w:vAlign w:val="center"/>
          </w:tcPr>
          <w:p w:rsidR="000645F8" w:rsidRPr="00256939" w:rsidRDefault="000645F8">
            <w:pPr>
              <w:rPr>
                <w:sz w:val="24"/>
                <w:szCs w:val="24"/>
              </w:rPr>
            </w:pPr>
          </w:p>
        </w:tc>
      </w:tr>
    </w:tbl>
    <w:p w:rsidR="000645F8" w:rsidRDefault="000645F8" w:rsidP="000645F8">
      <w:pPr>
        <w:spacing w:line="400" w:lineRule="exact"/>
        <w:ind w:firstLineChars="150" w:firstLine="31680"/>
        <w:rPr>
          <w:rFonts w:ascii="宋体"/>
          <w:sz w:val="28"/>
          <w:szCs w:val="28"/>
        </w:rPr>
      </w:pPr>
      <w:r>
        <w:rPr>
          <w:rFonts w:ascii="宋体" w:hAnsi="宋体" w:hint="eastAsia"/>
          <w:color w:val="000000"/>
          <w:sz w:val="28"/>
          <w:szCs w:val="28"/>
          <w:shd w:val="clear" w:color="auto" w:fill="F9FBFE"/>
        </w:rPr>
        <w:t>注：专业领域按照</w:t>
      </w:r>
      <w:r>
        <w:rPr>
          <w:rFonts w:ascii="宋体" w:hAnsi="宋体" w:hint="eastAsia"/>
          <w:sz w:val="28"/>
          <w:szCs w:val="28"/>
        </w:rPr>
        <w:t>：机械、电子信息、光电技术、先进制造与自动化、通信、化工、能源与节能、环境保护、生物医药、材料工程、农业、创意设计等</w:t>
      </w:r>
      <w:r>
        <w:rPr>
          <w:rFonts w:ascii="宋体" w:hAnsi="宋体" w:hint="eastAsia"/>
          <w:color w:val="000000"/>
          <w:sz w:val="28"/>
          <w:szCs w:val="28"/>
          <w:shd w:val="clear" w:color="auto" w:fill="F9FBFE"/>
        </w:rPr>
        <w:t>领域填写。</w:t>
      </w:r>
    </w:p>
    <w:p w:rsidR="000645F8" w:rsidRDefault="000645F8">
      <w:pPr>
        <w:rPr>
          <w:rFonts w:ascii="仿宋" w:eastAsia="仿宋" w:hAnsi="仿宋"/>
          <w:sz w:val="32"/>
          <w:szCs w:val="32"/>
        </w:rPr>
      </w:pPr>
    </w:p>
    <w:p w:rsidR="000645F8" w:rsidRDefault="000645F8">
      <w:pPr>
        <w:rPr>
          <w:rFonts w:ascii="仿宋" w:eastAsia="仿宋" w:hAnsi="仿宋"/>
          <w:sz w:val="32"/>
          <w:szCs w:val="32"/>
        </w:rPr>
        <w:sectPr w:rsidR="000645F8">
          <w:pgSz w:w="16838" w:h="11906" w:orient="landscape"/>
          <w:pgMar w:top="1797" w:right="1440" w:bottom="1797" w:left="1440" w:header="851" w:footer="992" w:gutter="0"/>
          <w:cols w:space="425"/>
          <w:docGrid w:type="linesAndChars" w:linePitch="312"/>
        </w:sectPr>
      </w:pPr>
    </w:p>
    <w:p w:rsidR="000645F8" w:rsidRPr="0018070C" w:rsidRDefault="000645F8">
      <w:pPr>
        <w:rPr>
          <w:rFonts w:ascii="Times New Roman" w:hAnsi="Times New Roman"/>
          <w:sz w:val="32"/>
          <w:szCs w:val="32"/>
        </w:rPr>
      </w:pPr>
      <w:r w:rsidRPr="0018070C">
        <w:rPr>
          <w:rFonts w:ascii="Times New Roman" w:hAnsi="Times New Roman" w:hint="eastAsia"/>
          <w:sz w:val="32"/>
          <w:szCs w:val="32"/>
        </w:rPr>
        <w:t>附件</w:t>
      </w:r>
      <w:r w:rsidRPr="0018070C">
        <w:rPr>
          <w:rFonts w:ascii="Times New Roman" w:hAnsi="Times New Roman"/>
          <w:sz w:val="32"/>
          <w:szCs w:val="32"/>
        </w:rPr>
        <w:t>3</w:t>
      </w:r>
    </w:p>
    <w:p w:rsidR="000645F8" w:rsidRDefault="000645F8">
      <w:pPr>
        <w:jc w:val="center"/>
        <w:rPr>
          <w:rFonts w:ascii="方正小标宋简体" w:hAnsi="宋体"/>
          <w:sz w:val="44"/>
          <w:szCs w:val="44"/>
        </w:rPr>
      </w:pPr>
      <w:r>
        <w:rPr>
          <w:rFonts w:ascii="方正小标宋简体" w:hAnsi="方正小标宋简体" w:hint="eastAsia"/>
          <w:sz w:val="44"/>
          <w:szCs w:val="44"/>
        </w:rPr>
        <w:t>推荐函</w:t>
      </w:r>
    </w:p>
    <w:p w:rsidR="000645F8" w:rsidRDefault="000645F8">
      <w:pPr>
        <w:jc w:val="center"/>
        <w:rPr>
          <w:rFonts w:ascii="仿宋_GB2312" w:eastAsia="仿宋_GB2312"/>
          <w:sz w:val="32"/>
          <w:szCs w:val="32"/>
        </w:rPr>
      </w:pPr>
      <w:r>
        <w:rPr>
          <w:rFonts w:ascii="宋体" w:hAnsi="宋体" w:hint="eastAsia"/>
          <w:sz w:val="32"/>
          <w:szCs w:val="32"/>
        </w:rPr>
        <w:t>（</w:t>
      </w:r>
      <w:r>
        <w:rPr>
          <w:rFonts w:ascii="仿宋_GB2312" w:hAnsi="仿宋_GB2312" w:hint="eastAsia"/>
          <w:sz w:val="32"/>
          <w:szCs w:val="32"/>
        </w:rPr>
        <w:t>参考格式）</w:t>
      </w:r>
    </w:p>
    <w:p w:rsidR="000645F8" w:rsidRDefault="000645F8">
      <w:pPr>
        <w:rPr>
          <w:rFonts w:ascii="仿宋_GB2312" w:eastAsia="仿宋_GB2312"/>
          <w:sz w:val="32"/>
          <w:szCs w:val="32"/>
        </w:rPr>
      </w:pPr>
    </w:p>
    <w:p w:rsidR="000645F8" w:rsidRPr="0018070C" w:rsidRDefault="000645F8" w:rsidP="0018070C">
      <w:pPr>
        <w:rPr>
          <w:rFonts w:ascii="Times New Roman" w:eastAsia="方正仿宋简体" w:hAnsi="Times New Roman"/>
          <w:sz w:val="32"/>
          <w:szCs w:val="32"/>
        </w:rPr>
      </w:pPr>
      <w:r w:rsidRPr="0018070C">
        <w:rPr>
          <w:rFonts w:ascii="Times New Roman" w:eastAsia="方正仿宋简体" w:hAnsi="Times New Roman" w:hint="eastAsia"/>
          <w:sz w:val="32"/>
          <w:szCs w:val="32"/>
        </w:rPr>
        <w:t>泸州市专利奖评审委员会办公室：</w:t>
      </w:r>
    </w:p>
    <w:p w:rsidR="000645F8" w:rsidRPr="0018070C" w:rsidRDefault="000645F8" w:rsidP="0018070C">
      <w:pPr>
        <w:jc w:val="left"/>
        <w:rPr>
          <w:rFonts w:ascii="Times New Roman" w:eastAsia="方正仿宋简体" w:hAnsi="Times New Roman"/>
          <w:sz w:val="32"/>
          <w:szCs w:val="32"/>
        </w:rPr>
      </w:pPr>
      <w:r w:rsidRPr="0018070C">
        <w:rPr>
          <w:rFonts w:ascii="Times New Roman" w:eastAsia="方正仿宋简体" w:hAnsi="Times New Roman" w:hint="eastAsia"/>
          <w:sz w:val="32"/>
          <w:szCs w:val="32"/>
        </w:rPr>
        <w:t xml:space="preserve">　根据《泸州市专利奖评奖办法》（泸市府办〔</w:t>
      </w:r>
      <w:r w:rsidRPr="0018070C">
        <w:rPr>
          <w:rFonts w:ascii="Times New Roman" w:eastAsia="方正仿宋简体" w:hAnsi="Times New Roman"/>
          <w:sz w:val="32"/>
          <w:szCs w:val="32"/>
        </w:rPr>
        <w:t>2017</w:t>
      </w:r>
      <w:r w:rsidRPr="0018070C">
        <w:rPr>
          <w:rFonts w:ascii="Times New Roman" w:eastAsia="方正仿宋简体" w:hAnsi="Times New Roman" w:hint="eastAsia"/>
          <w:sz w:val="32"/>
          <w:szCs w:val="32"/>
        </w:rPr>
        <w:t>〕</w:t>
      </w:r>
      <w:r w:rsidRPr="0018070C">
        <w:rPr>
          <w:rFonts w:ascii="Times New Roman" w:eastAsia="方正仿宋简体" w:hAnsi="Times New Roman"/>
          <w:sz w:val="32"/>
          <w:szCs w:val="32"/>
        </w:rPr>
        <w:t>101</w:t>
      </w:r>
      <w:r w:rsidRPr="0018070C">
        <w:rPr>
          <w:rFonts w:ascii="Times New Roman" w:eastAsia="方正仿宋简体" w:hAnsi="Times New Roman" w:hint="eastAsia"/>
          <w:sz w:val="32"/>
          <w:szCs w:val="32"/>
        </w:rPr>
        <w:t>号，以下称《办法》）和《泸州市科学技术和知识产权局关于组织开展</w:t>
      </w:r>
      <w:r w:rsidRPr="0018070C">
        <w:rPr>
          <w:rFonts w:ascii="Times New Roman" w:eastAsia="方正仿宋简体" w:hAnsi="Times New Roman"/>
          <w:sz w:val="32"/>
          <w:szCs w:val="32"/>
        </w:rPr>
        <w:t>2017</w:t>
      </w:r>
      <w:r w:rsidRPr="0018070C">
        <w:rPr>
          <w:rFonts w:ascii="Times New Roman" w:eastAsia="方正仿宋简体" w:hAnsi="Times New Roman" w:hint="eastAsia"/>
          <w:sz w:val="32"/>
          <w:szCs w:val="32"/>
        </w:rPr>
        <w:t>年度泸州市专利奖评选工作的通知》，我单位对参评单位提交的参评材料进行了审查，材料内容属实，材料完整，符合参评条件，择优推荐</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等</w:t>
      </w:r>
      <w:r w:rsidRPr="0018070C">
        <w:rPr>
          <w:rFonts w:ascii="Times New Roman" w:eastAsia="方正仿宋简体" w:hAnsi="Times New Roman"/>
          <w:sz w:val="32"/>
          <w:szCs w:val="32"/>
        </w:rPr>
        <w:t>…</w:t>
      </w:r>
      <w:r w:rsidRPr="0018070C">
        <w:rPr>
          <w:rFonts w:ascii="Times New Roman" w:eastAsia="方正仿宋简体" w:hAnsi="Times New Roman" w:hint="eastAsia"/>
          <w:sz w:val="32"/>
          <w:szCs w:val="32"/>
        </w:rPr>
        <w:t>个专利，参加</w:t>
      </w:r>
      <w:r w:rsidRPr="0018070C">
        <w:rPr>
          <w:rFonts w:ascii="Times New Roman" w:eastAsia="方正仿宋简体" w:hAnsi="Times New Roman"/>
          <w:sz w:val="32"/>
          <w:szCs w:val="32"/>
        </w:rPr>
        <w:t>2017</w:t>
      </w:r>
      <w:r w:rsidRPr="0018070C">
        <w:rPr>
          <w:rFonts w:ascii="Times New Roman" w:eastAsia="方正仿宋简体" w:hAnsi="Times New Roman" w:hint="eastAsia"/>
          <w:sz w:val="32"/>
          <w:szCs w:val="32"/>
        </w:rPr>
        <w:t>年泸州市专利奖的评选，并报送相关推荐材料和参评材料。</w:t>
      </w:r>
    </w:p>
    <w:p w:rsidR="000645F8" w:rsidRPr="0018070C" w:rsidRDefault="000645F8" w:rsidP="00CD4CB5">
      <w:pPr>
        <w:ind w:firstLineChars="200" w:firstLine="31680"/>
        <w:rPr>
          <w:rFonts w:ascii="Times New Roman" w:eastAsia="方正仿宋简体" w:hAnsi="Times New Roman"/>
          <w:sz w:val="32"/>
          <w:szCs w:val="32"/>
        </w:rPr>
      </w:pP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联系人：电话：手机：</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电子邮箱：</w:t>
      </w:r>
    </w:p>
    <w:p w:rsidR="000645F8" w:rsidRPr="0018070C" w:rsidRDefault="000645F8" w:rsidP="0018070C">
      <w:pPr>
        <w:rPr>
          <w:rFonts w:ascii="Times New Roman" w:eastAsia="方正仿宋简体" w:hAnsi="Times New Roman"/>
          <w:sz w:val="32"/>
          <w:szCs w:val="32"/>
        </w:rPr>
      </w:pPr>
    </w:p>
    <w:p w:rsidR="000645F8" w:rsidRPr="0018070C" w:rsidRDefault="000645F8" w:rsidP="0018070C">
      <w:pPr>
        <w:rPr>
          <w:rFonts w:ascii="Times New Roman" w:eastAsia="方正仿宋简体" w:hAnsi="Times New Roman"/>
          <w:sz w:val="32"/>
          <w:szCs w:val="32"/>
        </w:rPr>
      </w:pPr>
      <w:r w:rsidRPr="0018070C">
        <w:rPr>
          <w:rFonts w:ascii="Times New Roman" w:eastAsia="方正仿宋简体" w:hAnsi="Times New Roman" w:hint="eastAsia"/>
          <w:sz w:val="32"/>
          <w:szCs w:val="32"/>
        </w:rPr>
        <w:t>（单位盖章）</w:t>
      </w:r>
    </w:p>
    <w:p w:rsidR="000645F8" w:rsidRPr="0018070C" w:rsidRDefault="000645F8" w:rsidP="0018070C">
      <w:pPr>
        <w:rPr>
          <w:rFonts w:ascii="Times New Roman" w:eastAsia="方正仿宋简体" w:hAnsi="Times New Roman"/>
          <w:sz w:val="32"/>
          <w:szCs w:val="32"/>
        </w:rPr>
      </w:pPr>
      <w:r w:rsidRPr="0018070C">
        <w:rPr>
          <w:rFonts w:ascii="Times New Roman" w:eastAsia="方正仿宋简体" w:hAnsi="Times New Roman" w:hint="eastAsia"/>
          <w:sz w:val="32"/>
          <w:szCs w:val="32"/>
        </w:rPr>
        <w:t>年月日</w:t>
      </w:r>
    </w:p>
    <w:p w:rsidR="000645F8" w:rsidRPr="0018070C" w:rsidRDefault="000645F8" w:rsidP="0018070C">
      <w:pPr>
        <w:rPr>
          <w:rFonts w:ascii="Times New Roman" w:eastAsia="方正仿宋简体" w:hAnsi="Times New Roman"/>
          <w:sz w:val="32"/>
          <w:szCs w:val="32"/>
        </w:rPr>
      </w:pPr>
    </w:p>
    <w:p w:rsidR="000645F8" w:rsidRDefault="000645F8">
      <w:pPr>
        <w:rPr>
          <w:rFonts w:ascii="仿宋" w:eastAsia="仿宋" w:hAnsi="仿宋"/>
          <w:sz w:val="32"/>
          <w:szCs w:val="32"/>
        </w:rPr>
      </w:pPr>
    </w:p>
    <w:p w:rsidR="000645F8" w:rsidRDefault="000645F8">
      <w:pPr>
        <w:rPr>
          <w:rFonts w:ascii="仿宋" w:eastAsia="仿宋" w:hAnsi="仿宋"/>
          <w:sz w:val="32"/>
          <w:szCs w:val="32"/>
        </w:rPr>
      </w:pPr>
    </w:p>
    <w:p w:rsidR="000645F8" w:rsidRDefault="000645F8">
      <w:pPr>
        <w:rPr>
          <w:rFonts w:ascii="仿宋" w:eastAsia="仿宋" w:hAnsi="仿宋"/>
          <w:sz w:val="32"/>
          <w:szCs w:val="32"/>
        </w:rPr>
      </w:pPr>
    </w:p>
    <w:p w:rsidR="000645F8" w:rsidRPr="0018070C" w:rsidRDefault="000645F8">
      <w:pPr>
        <w:spacing w:line="240" w:lineRule="atLeast"/>
        <w:rPr>
          <w:rFonts w:ascii="Times New Roman" w:eastAsia="方正仿宋简体" w:hAnsi="Times New Roman"/>
          <w:sz w:val="32"/>
          <w:szCs w:val="32"/>
        </w:rPr>
      </w:pPr>
      <w:r w:rsidRPr="0018070C">
        <w:rPr>
          <w:rFonts w:ascii="Times New Roman" w:eastAsia="方正仿宋简体" w:hAnsi="Times New Roman" w:hint="eastAsia"/>
          <w:sz w:val="32"/>
          <w:szCs w:val="32"/>
        </w:rPr>
        <w:t>附件</w:t>
      </w:r>
      <w:r w:rsidRPr="0018070C">
        <w:rPr>
          <w:rFonts w:ascii="Times New Roman" w:eastAsia="方正仿宋简体" w:hAnsi="Times New Roman"/>
          <w:sz w:val="32"/>
          <w:szCs w:val="32"/>
        </w:rPr>
        <w:t>4</w:t>
      </w:r>
    </w:p>
    <w:p w:rsidR="000645F8" w:rsidRPr="0018070C" w:rsidRDefault="000645F8" w:rsidP="0018070C">
      <w:pPr>
        <w:spacing w:line="600" w:lineRule="atLeast"/>
        <w:jc w:val="center"/>
        <w:rPr>
          <w:rFonts w:ascii="方正小标宋简体" w:eastAsia="方正小标宋简体"/>
          <w:sz w:val="44"/>
          <w:szCs w:val="44"/>
        </w:rPr>
      </w:pPr>
      <w:r w:rsidRPr="0018070C">
        <w:rPr>
          <w:rFonts w:ascii="方正小标宋简体" w:eastAsia="方正小标宋简体" w:hAnsi="方正小标宋简体" w:hint="eastAsia"/>
          <w:sz w:val="44"/>
          <w:szCs w:val="44"/>
        </w:rPr>
        <w:t>附件证明材料要求</w:t>
      </w:r>
    </w:p>
    <w:p w:rsidR="000645F8" w:rsidRDefault="000645F8" w:rsidP="0018070C">
      <w:pPr>
        <w:rPr>
          <w:rFonts w:ascii="Times New Roman" w:eastAsia="方正仿宋简体" w:hAnsi="Times New Roman"/>
          <w:sz w:val="32"/>
          <w:szCs w:val="32"/>
        </w:rPr>
      </w:pP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一</w:t>
      </w:r>
      <w:r>
        <w:rPr>
          <w:rFonts w:ascii="Times New Roman" w:eastAsia="方正仿宋简体" w:hAnsi="Times New Roman" w:hint="eastAsia"/>
          <w:sz w:val="32"/>
          <w:szCs w:val="32"/>
        </w:rPr>
        <w:t>、</w:t>
      </w:r>
      <w:r w:rsidRPr="0018070C">
        <w:rPr>
          <w:rFonts w:ascii="Times New Roman" w:eastAsia="方正仿宋简体" w:hAnsi="Times New Roman" w:hint="eastAsia"/>
          <w:sz w:val="32"/>
          <w:szCs w:val="32"/>
        </w:rPr>
        <w:t>企业营业执照副本复印件、事业单位组织机构代码证书复印件。</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二</w:t>
      </w:r>
      <w:r>
        <w:rPr>
          <w:rFonts w:ascii="Times New Roman" w:eastAsia="方正仿宋简体" w:hAnsi="Times New Roman" w:hint="eastAsia"/>
          <w:sz w:val="32"/>
          <w:szCs w:val="32"/>
        </w:rPr>
        <w:t>、</w:t>
      </w:r>
      <w:r w:rsidRPr="0018070C">
        <w:rPr>
          <w:rFonts w:ascii="Times New Roman" w:eastAsia="方正仿宋简体" w:hAnsi="Times New Roman" w:hint="eastAsia"/>
          <w:sz w:val="32"/>
          <w:szCs w:val="32"/>
        </w:rPr>
        <w:t>专利证书、权利要求书及说明书复印件，许可实施的需有专利实施许可备案登记证明及合同，以及有效专利证明或国家专利行政部门出具的专利登记簿副本。</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三</w:t>
      </w:r>
      <w:r>
        <w:rPr>
          <w:rFonts w:ascii="Times New Roman" w:eastAsia="方正仿宋简体" w:hAnsi="Times New Roman" w:hint="eastAsia"/>
          <w:sz w:val="32"/>
          <w:szCs w:val="32"/>
        </w:rPr>
        <w:t>、</w:t>
      </w:r>
      <w:r w:rsidRPr="0018070C">
        <w:rPr>
          <w:rFonts w:ascii="Times New Roman" w:eastAsia="方正仿宋简体" w:hAnsi="Times New Roman" w:hint="eastAsia"/>
          <w:sz w:val="32"/>
          <w:szCs w:val="32"/>
        </w:rPr>
        <w:t>实施单位财务部门出具上一年度及以上年度本单位实施参评专利获得的税利核算证明，以及同年度缴税证明、审计报告等。</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其它证明实施参评专利重要性和取得经济或社会效益的材料。</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四</w:t>
      </w:r>
      <w:r>
        <w:rPr>
          <w:rFonts w:ascii="Times New Roman" w:eastAsia="方正仿宋简体" w:hAnsi="Times New Roman" w:hint="eastAsia"/>
          <w:sz w:val="32"/>
          <w:szCs w:val="32"/>
        </w:rPr>
        <w:t>、</w:t>
      </w:r>
      <w:r w:rsidRPr="0018070C">
        <w:rPr>
          <w:rFonts w:ascii="Times New Roman" w:eastAsia="方正仿宋简体" w:hAnsi="Times New Roman" w:hint="eastAsia"/>
          <w:sz w:val="32"/>
          <w:szCs w:val="32"/>
        </w:rPr>
        <w:t>国家法律法规要求检测或审批的产品，需出具法定检测机构的产品检测报告或行业审批文件；对形成国家或国际标准发挥作用的，需提供标准管理部门的证明材料。</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五</w:t>
      </w:r>
      <w:r>
        <w:rPr>
          <w:rFonts w:ascii="Times New Roman" w:eastAsia="方正仿宋简体" w:hAnsi="Times New Roman" w:hint="eastAsia"/>
          <w:sz w:val="32"/>
          <w:szCs w:val="32"/>
        </w:rPr>
        <w:t>、</w:t>
      </w:r>
      <w:r w:rsidRPr="0018070C">
        <w:rPr>
          <w:rFonts w:ascii="Times New Roman" w:eastAsia="方正仿宋简体" w:hAnsi="Times New Roman" w:hint="eastAsia"/>
          <w:sz w:val="32"/>
          <w:szCs w:val="32"/>
        </w:rPr>
        <w:t>参评单位属于省级以上知识产权试点示范、优势培育企业，大企业大集团、创新型企业、重点进出口企业、省级以上农业产业化龙头企业或高新技术企业的证明材料。</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六</w:t>
      </w:r>
      <w:r>
        <w:rPr>
          <w:rFonts w:ascii="Times New Roman" w:eastAsia="方正仿宋简体" w:hAnsi="Times New Roman" w:hint="eastAsia"/>
          <w:sz w:val="32"/>
          <w:szCs w:val="32"/>
        </w:rPr>
        <w:t>、</w:t>
      </w:r>
      <w:r w:rsidRPr="0018070C">
        <w:rPr>
          <w:rFonts w:ascii="Times New Roman" w:eastAsia="方正仿宋简体" w:hAnsi="Times New Roman" w:hint="eastAsia"/>
          <w:sz w:val="32"/>
          <w:szCs w:val="32"/>
        </w:rPr>
        <w:t>参评专利列入省级及以科技重大专项、战略性新兴产业专项、高新技术新产品、重大科技成果转化项目等证明材料、或鉴定材料。</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七</w:t>
      </w:r>
      <w:r>
        <w:rPr>
          <w:rFonts w:ascii="Times New Roman" w:eastAsia="方正仿宋简体" w:hAnsi="Times New Roman" w:hint="eastAsia"/>
          <w:sz w:val="32"/>
          <w:szCs w:val="32"/>
        </w:rPr>
        <w:t>、</w:t>
      </w:r>
      <w:r w:rsidRPr="0018070C">
        <w:rPr>
          <w:rFonts w:ascii="Times New Roman" w:eastAsia="方正仿宋简体" w:hAnsi="Times New Roman" w:hint="eastAsia"/>
          <w:sz w:val="32"/>
          <w:szCs w:val="32"/>
        </w:rPr>
        <w:t>参评单位注重专利维权保护，依托专利参与国内外市场竞争发挥重要作用等方面材料。</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八</w:t>
      </w:r>
      <w:r>
        <w:rPr>
          <w:rFonts w:ascii="Times New Roman" w:eastAsia="方正仿宋简体" w:hAnsi="Times New Roman" w:hint="eastAsia"/>
          <w:sz w:val="32"/>
          <w:szCs w:val="32"/>
        </w:rPr>
        <w:t>、</w:t>
      </w:r>
      <w:r w:rsidRPr="0018070C">
        <w:rPr>
          <w:rFonts w:ascii="Times New Roman" w:eastAsia="方正仿宋简体" w:hAnsi="Times New Roman" w:hint="eastAsia"/>
          <w:sz w:val="32"/>
          <w:szCs w:val="32"/>
        </w:rPr>
        <w:t>参评专利获得省级以上激励的证书或文件。</w:t>
      </w:r>
    </w:p>
    <w:p w:rsidR="000645F8" w:rsidRPr="0018070C" w:rsidRDefault="000645F8" w:rsidP="00CD4CB5">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九</w:t>
      </w:r>
      <w:r>
        <w:rPr>
          <w:rFonts w:ascii="Times New Roman" w:eastAsia="方正仿宋简体" w:hAnsi="Times New Roman" w:hint="eastAsia"/>
          <w:sz w:val="32"/>
          <w:szCs w:val="32"/>
        </w:rPr>
        <w:t>、</w:t>
      </w:r>
      <w:r w:rsidRPr="0018070C">
        <w:rPr>
          <w:rFonts w:ascii="Times New Roman" w:eastAsia="方正仿宋简体" w:hAnsi="Times New Roman" w:hint="eastAsia"/>
          <w:sz w:val="32"/>
          <w:szCs w:val="32"/>
        </w:rPr>
        <w:t>外观设计专利产品的样品或实物照片。</w:t>
      </w:r>
    </w:p>
    <w:p w:rsidR="000645F8" w:rsidRPr="0018070C" w:rsidRDefault="000645F8" w:rsidP="00FF7D54">
      <w:pPr>
        <w:ind w:firstLineChars="200" w:firstLine="31680"/>
        <w:rPr>
          <w:rFonts w:ascii="Times New Roman" w:eastAsia="方正仿宋简体" w:hAnsi="Times New Roman"/>
          <w:sz w:val="32"/>
          <w:szCs w:val="32"/>
        </w:rPr>
      </w:pPr>
      <w:r w:rsidRPr="0018070C">
        <w:rPr>
          <w:rFonts w:ascii="Times New Roman" w:eastAsia="方正仿宋简体" w:hAnsi="Times New Roman" w:hint="eastAsia"/>
          <w:sz w:val="32"/>
          <w:szCs w:val="32"/>
        </w:rPr>
        <w:t>十</w:t>
      </w:r>
      <w:r>
        <w:rPr>
          <w:rFonts w:ascii="Times New Roman" w:eastAsia="方正仿宋简体" w:hAnsi="Times New Roman" w:hint="eastAsia"/>
          <w:sz w:val="32"/>
          <w:szCs w:val="32"/>
        </w:rPr>
        <w:t>、</w:t>
      </w:r>
      <w:r w:rsidRPr="0018070C">
        <w:rPr>
          <w:rFonts w:ascii="Times New Roman" w:eastAsia="方正仿宋简体" w:hAnsi="Times New Roman" w:hint="eastAsia"/>
          <w:sz w:val="32"/>
          <w:szCs w:val="32"/>
        </w:rPr>
        <w:t>评审办公室要求提供的其他材料。</w:t>
      </w:r>
    </w:p>
    <w:sectPr w:rsidR="000645F8" w:rsidRPr="0018070C" w:rsidSect="00847594">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5F8" w:rsidRDefault="000645F8" w:rsidP="005468FE">
      <w:r>
        <w:separator/>
      </w:r>
    </w:p>
  </w:endnote>
  <w:endnote w:type="continuationSeparator" w:id="1">
    <w:p w:rsidR="000645F8" w:rsidRDefault="000645F8" w:rsidP="00546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方正仿宋简体">
    <w:altName w:val="Arial Unicode MS"/>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黑体简体">
    <w:altName w:val="Arial Unicode MS"/>
    <w:panose1 w:val="00000000000000000000"/>
    <w:charset w:val="86"/>
    <w:family w:val="auto"/>
    <w:notTrueType/>
    <w:pitch w:val="variable"/>
    <w:sig w:usb0="00000001" w:usb1="080E0000" w:usb2="00000010" w:usb3="00000000" w:csb0="00040000" w:csb1="00000000"/>
  </w:font>
  <w:font w:name="方正楷体简体">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5F8" w:rsidRDefault="000645F8" w:rsidP="005468FE">
      <w:r>
        <w:separator/>
      </w:r>
    </w:p>
  </w:footnote>
  <w:footnote w:type="continuationSeparator" w:id="1">
    <w:p w:rsidR="000645F8" w:rsidRDefault="000645F8" w:rsidP="005468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4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2F54823"/>
    <w:rsid w:val="0005666F"/>
    <w:rsid w:val="000645F8"/>
    <w:rsid w:val="000772AE"/>
    <w:rsid w:val="000D17B0"/>
    <w:rsid w:val="000F2EBD"/>
    <w:rsid w:val="0018070C"/>
    <w:rsid w:val="001A646B"/>
    <w:rsid w:val="001E27BB"/>
    <w:rsid w:val="00231D32"/>
    <w:rsid w:val="00256939"/>
    <w:rsid w:val="003A5CDD"/>
    <w:rsid w:val="00454B72"/>
    <w:rsid w:val="00462D4C"/>
    <w:rsid w:val="004B004E"/>
    <w:rsid w:val="004B3DAB"/>
    <w:rsid w:val="005468FE"/>
    <w:rsid w:val="00593652"/>
    <w:rsid w:val="006250C8"/>
    <w:rsid w:val="006E0C7F"/>
    <w:rsid w:val="006F431E"/>
    <w:rsid w:val="00847594"/>
    <w:rsid w:val="008976C4"/>
    <w:rsid w:val="008C00EE"/>
    <w:rsid w:val="009314D6"/>
    <w:rsid w:val="00941580"/>
    <w:rsid w:val="009455D8"/>
    <w:rsid w:val="009A16CB"/>
    <w:rsid w:val="00A918E6"/>
    <w:rsid w:val="00AD0500"/>
    <w:rsid w:val="00B03013"/>
    <w:rsid w:val="00B172ED"/>
    <w:rsid w:val="00B218CD"/>
    <w:rsid w:val="00B42D7A"/>
    <w:rsid w:val="00BA1F8A"/>
    <w:rsid w:val="00C77864"/>
    <w:rsid w:val="00CA151D"/>
    <w:rsid w:val="00CB5202"/>
    <w:rsid w:val="00CD4CB5"/>
    <w:rsid w:val="00D11471"/>
    <w:rsid w:val="00D94A95"/>
    <w:rsid w:val="00DF15C4"/>
    <w:rsid w:val="00F02A24"/>
    <w:rsid w:val="00F10067"/>
    <w:rsid w:val="00F928B8"/>
    <w:rsid w:val="00FF1162"/>
    <w:rsid w:val="00FF7D54"/>
    <w:rsid w:val="02F548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9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8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468FE"/>
    <w:rPr>
      <w:rFonts w:cs="Times New Roman"/>
      <w:kern w:val="2"/>
      <w:sz w:val="18"/>
      <w:szCs w:val="18"/>
    </w:rPr>
  </w:style>
  <w:style w:type="paragraph" w:styleId="Footer">
    <w:name w:val="footer"/>
    <w:basedOn w:val="Normal"/>
    <w:link w:val="FooterChar"/>
    <w:uiPriority w:val="99"/>
    <w:rsid w:val="005468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468FE"/>
    <w:rPr>
      <w:rFonts w:cs="Times New Roman"/>
      <w:kern w:val="2"/>
      <w:sz w:val="18"/>
      <w:szCs w:val="18"/>
    </w:rPr>
  </w:style>
  <w:style w:type="character" w:styleId="Hyperlink">
    <w:name w:val="Hyperlink"/>
    <w:basedOn w:val="DefaultParagraphFont"/>
    <w:uiPriority w:val="99"/>
    <w:rsid w:val="0018070C"/>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751274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21</Pages>
  <Words>803</Words>
  <Characters>4578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ouggu</dc:creator>
  <cp:keywords/>
  <dc:description/>
  <cp:lastModifiedBy>win7</cp:lastModifiedBy>
  <cp:revision>21</cp:revision>
  <cp:lastPrinted>2017-10-10T02:19:00Z</cp:lastPrinted>
  <dcterms:created xsi:type="dcterms:W3CDTF">2017-09-20T11:25:00Z</dcterms:created>
  <dcterms:modified xsi:type="dcterms:W3CDTF">2017-10-16T00:47:00Z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