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center"/>
        <w:rPr>
          <w:rFonts w:hint="eastAsia" w:asciiTheme="minorEastAsia" w:hAnsiTheme="minorEastAsia" w:eastAsiaTheme="minorEastAsia" w:cstheme="minorEastAsia"/>
          <w:b/>
          <w:i w:val="0"/>
          <w:caps w:val="0"/>
          <w:color w:val="auto"/>
          <w:spacing w:val="0"/>
          <w:kern w:val="0"/>
          <w:sz w:val="36"/>
          <w:szCs w:val="36"/>
          <w:bdr w:val="none" w:color="auto" w:sz="0" w:space="0"/>
          <w:shd w:val="clear" w:fill="FFFFFF"/>
          <w:lang w:val="en-US" w:eastAsia="zh-CN" w:bidi="ar"/>
        </w:rPr>
      </w:pPr>
      <w:r>
        <w:rPr>
          <w:rFonts w:hint="eastAsia" w:asciiTheme="minorEastAsia" w:hAnsiTheme="minorEastAsia" w:eastAsiaTheme="minorEastAsia" w:cstheme="minorEastAsia"/>
          <w:b/>
          <w:i w:val="0"/>
          <w:caps w:val="0"/>
          <w:color w:val="auto"/>
          <w:spacing w:val="0"/>
          <w:kern w:val="0"/>
          <w:sz w:val="36"/>
          <w:szCs w:val="36"/>
          <w:bdr w:val="none" w:color="auto" w:sz="0" w:space="0"/>
          <w:shd w:val="clear" w:fill="FFFFFF"/>
          <w:lang w:val="en-US" w:eastAsia="zh-CN" w:bidi="ar"/>
        </w:rPr>
        <w:t>关于申报2020年合江县人民政府-西南医科大学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center"/>
        <w:rPr>
          <w:rFonts w:hint="eastAsia" w:asciiTheme="minorEastAsia" w:hAnsiTheme="minorEastAsia" w:eastAsiaTheme="minorEastAsia" w:cstheme="minorEastAsia"/>
          <w:b/>
          <w:i w:val="0"/>
          <w:caps w:val="0"/>
          <w:color w:val="auto"/>
          <w:spacing w:val="0"/>
          <w:kern w:val="0"/>
          <w:sz w:val="36"/>
          <w:szCs w:val="36"/>
          <w:bdr w:val="none" w:color="auto" w:sz="0" w:space="0"/>
          <w:shd w:val="clear" w:fill="FFFFFF"/>
          <w:lang w:val="en-US" w:eastAsia="zh-CN" w:bidi="ar"/>
        </w:rPr>
      </w:pPr>
      <w:r>
        <w:rPr>
          <w:rFonts w:hint="eastAsia" w:asciiTheme="minorEastAsia" w:hAnsiTheme="minorEastAsia" w:eastAsiaTheme="minorEastAsia" w:cstheme="minorEastAsia"/>
          <w:b/>
          <w:i w:val="0"/>
          <w:caps w:val="0"/>
          <w:color w:val="auto"/>
          <w:spacing w:val="0"/>
          <w:kern w:val="0"/>
          <w:sz w:val="36"/>
          <w:szCs w:val="36"/>
          <w:bdr w:val="none" w:color="auto" w:sz="0" w:space="0"/>
          <w:shd w:val="clear" w:fill="FFFFFF"/>
          <w:lang w:val="en-US" w:eastAsia="zh-CN" w:bidi="ar"/>
        </w:rPr>
        <w:t>战略合作项目的通知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5" w:lineRule="atLeast"/>
        <w:ind w:left="0" w:right="0" w:firstLine="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各</w:t>
      </w:r>
      <w:r>
        <w:rPr>
          <w:rFonts w:hint="eastAsia" w:asciiTheme="minorEastAsia" w:hAnsiTheme="minorEastAsia" w:cstheme="minorEastAsia"/>
          <w:i w:val="0"/>
          <w:caps w:val="0"/>
          <w:color w:val="000000"/>
          <w:spacing w:val="0"/>
          <w:sz w:val="28"/>
          <w:szCs w:val="28"/>
          <w:bdr w:val="none" w:color="auto" w:sz="0" w:space="0"/>
          <w:shd w:val="clear" w:fill="FFFFFF"/>
          <w:lang w:eastAsia="zh-CN"/>
        </w:rPr>
        <w:t>科技人员：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为科学、合理、高效使用合江县人民政府-西南医科大学科</w:t>
      </w:r>
      <w:bookmarkStart w:id="0" w:name="_GoBack"/>
      <w:bookmarkEnd w:id="0"/>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技战略合作资金，经合江县人民政府-西南医科大学科技战略合作资金及项目管理工作领导小组办公室商议，按照《合江县人民政府-西南医科大学科技战略合作协议》要求，做好2020年合江县人民政府-西南医科大学科技战略合作项目申报工作，特此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一、项目申报人员要求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1.第一申报单位必须为</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西南医科大学</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，凡是西南医科大学（含三所直属附属医院）在职且有一定研发能力的科技人员，均可单独或联合申报；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2.每个课题负责人限申报1项。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二、申报方式及相关要求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本年度合作项目拟对“</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合江县科技工作人员综合素质提升专题培训班；药学人才培养项目(2020年)；合江县执业药师考试培训班（2020-2022年）；基层医疗机构发展现状与分析研究；疼痛科临床和科研能力提升；糖尿病、高血压等慢性疾病管理；脑卒中、颅脑损伤和颅内肿瘤基础和临床相关研究”</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七个研究方向予以支持。鼓励优势单位进行联合申报，由项目负责人组织编制课题实施方案和任务分工、经费分配和考核指标。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具体项目任务、资助经费及资助方向见《2020年合江县人民政府-西南医科大学战略合作项目申报指南》(附件1)，请</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申请人务必认真详细阅读指南，按照指南要求遴选申请方向。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三、项目申报程序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1.认真阅读指南：在申报项目前，申报者须认真阅读《2020年合江县人民政府-西南医科大学战略合作项目申报指南》，根据项目申报指南进行项目申报。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2.申报材料提交：填写项目申报书（附件2），项目申报全部实行</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纸质申报</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，一式四份（</w:t>
      </w: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A4纸双面打印</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），报送至</w:t>
      </w:r>
      <w:r>
        <w:rPr>
          <w:rFonts w:hint="eastAsia" w:asciiTheme="minorEastAsia" w:hAnsiTheme="minorEastAsia" w:cstheme="minorEastAsia"/>
          <w:i w:val="0"/>
          <w:caps w:val="0"/>
          <w:color w:val="000000"/>
          <w:spacing w:val="0"/>
          <w:sz w:val="28"/>
          <w:szCs w:val="28"/>
          <w:bdr w:val="none" w:color="auto" w:sz="0" w:space="0"/>
          <w:shd w:val="clear" w:fill="FFFFFF"/>
          <w:lang w:eastAsia="zh-CN"/>
        </w:rPr>
        <w:t>西南医科大学附属中医医院科研部</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3.申报截止时间：2020年7月</w:t>
      </w:r>
      <w:r>
        <w:rPr>
          <w:rFonts w:hint="eastAsia" w:asciiTheme="minorEastAsia" w:hAnsiTheme="minorEastAsia" w:cstheme="minorEastAsia"/>
          <w:i w:val="0"/>
          <w:caps w:val="0"/>
          <w:color w:val="000000"/>
          <w:spacing w:val="0"/>
          <w:sz w:val="28"/>
          <w:szCs w:val="28"/>
          <w:bdr w:val="none" w:color="auto" w:sz="0" w:space="0"/>
          <w:shd w:val="clear" w:fill="FFFFFF"/>
          <w:lang w:val="en-US" w:eastAsia="zh-CN"/>
        </w:rPr>
        <w:t>27</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日，逾期不予受理。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四、项目评审方式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邀请校内外专家组成评审组，对申报项目进行公平、公正、公开评审。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五、申报联系人及电话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西南医科大学</w:t>
      </w:r>
      <w:r>
        <w:rPr>
          <w:rFonts w:hint="eastAsia" w:asciiTheme="minorEastAsia" w:hAnsiTheme="minorEastAsia" w:cstheme="minorEastAsia"/>
          <w:i w:val="0"/>
          <w:caps w:val="0"/>
          <w:color w:val="000000"/>
          <w:spacing w:val="0"/>
          <w:sz w:val="28"/>
          <w:szCs w:val="28"/>
          <w:bdr w:val="none" w:color="auto" w:sz="0" w:space="0"/>
          <w:shd w:val="clear" w:fill="FFFFFF"/>
          <w:lang w:eastAsia="zh-CN"/>
        </w:rPr>
        <w:t>附属中医医院科研部：</w:t>
      </w:r>
      <w:r>
        <w:rPr>
          <w:rFonts w:hint="eastAsia" w:asciiTheme="minorEastAsia" w:hAnsiTheme="minorEastAsia" w:cstheme="minorEastAsia"/>
          <w:i w:val="0"/>
          <w:caps w:val="0"/>
          <w:color w:val="000000"/>
          <w:spacing w:val="0"/>
          <w:sz w:val="28"/>
          <w:szCs w:val="28"/>
          <w:bdr w:val="none" w:color="auto" w:sz="0" w:space="0"/>
          <w:shd w:val="clear" w:fill="FFFFFF"/>
          <w:lang w:val="en-US" w:eastAsia="zh-CN"/>
        </w:rPr>
        <w:t>0830-3160823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合江县人民医院科教科：赵德艳 13982794952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Style w:val="5"/>
          <w:rFonts w:hint="eastAsia" w:asciiTheme="minorEastAsia" w:hAnsiTheme="minorEastAsia" w:eastAsiaTheme="minorEastAsia" w:cstheme="minorEastAsia"/>
          <w:i w:val="0"/>
          <w:caps w:val="0"/>
          <w:color w:val="000000"/>
          <w:spacing w:val="0"/>
          <w:sz w:val="28"/>
          <w:szCs w:val="28"/>
          <w:bdr w:val="none" w:color="auto" w:sz="0" w:space="0"/>
          <w:shd w:val="clear" w:fill="FFFFFF"/>
        </w:rPr>
        <w:t>附件：</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1.2020年合江县人民政府-西南医科大学战略合作项目申报指南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    2.合江县人民政府-西南医科大学战略合作项目申报书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    3.合江县人民政府-西南医科大学战略合作项目合作申请协议书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rPr>
          <w:rFonts w:hint="eastAsia" w:asciiTheme="minorEastAsia" w:hAnsiTheme="minorEastAsia" w:eastAsiaTheme="minorEastAsia" w:cstheme="minorEastAsia"/>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righ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西南医科大学</w:t>
      </w:r>
      <w:r>
        <w:rPr>
          <w:rFonts w:hint="eastAsia" w:asciiTheme="minorEastAsia" w:hAnsiTheme="minorEastAsia" w:cstheme="minorEastAsia"/>
          <w:i w:val="0"/>
          <w:caps w:val="0"/>
          <w:color w:val="000000"/>
          <w:spacing w:val="0"/>
          <w:sz w:val="28"/>
          <w:szCs w:val="28"/>
          <w:bdr w:val="none" w:color="auto" w:sz="0" w:space="0"/>
          <w:shd w:val="clear" w:fill="FFFFFF"/>
          <w:lang w:eastAsia="zh-CN"/>
        </w:rPr>
        <w:t>附属中医医院科研部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420"/>
        <w:jc w:val="righ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2019年7月</w:t>
      </w:r>
      <w:r>
        <w:rPr>
          <w:rFonts w:hint="eastAsia" w:asciiTheme="minorEastAsia" w:hAnsiTheme="minorEastAsia" w:cstheme="minorEastAsia"/>
          <w:i w:val="0"/>
          <w:caps w:val="0"/>
          <w:color w:val="000000"/>
          <w:spacing w:val="0"/>
          <w:sz w:val="28"/>
          <w:szCs w:val="28"/>
          <w:bdr w:val="none" w:color="auto" w:sz="0" w:space="0"/>
          <w:shd w:val="clear" w:fill="FFFFFF"/>
          <w:lang w:val="en-US" w:eastAsia="zh-CN"/>
        </w:rPr>
        <w:t>13</w:t>
      </w:r>
      <w:r>
        <w:rPr>
          <w:rFonts w:hint="eastAsia" w:asciiTheme="minorEastAsia" w:hAnsiTheme="minorEastAsia" w:eastAsiaTheme="minorEastAsia" w:cstheme="minorEastAsia"/>
          <w:i w:val="0"/>
          <w:caps w:val="0"/>
          <w:color w:val="000000"/>
          <w:spacing w:val="0"/>
          <w:sz w:val="28"/>
          <w:szCs w:val="28"/>
          <w:bdr w:val="none" w:color="auto" w:sz="0" w:space="0"/>
          <w:shd w:val="clear" w:fill="FFFFFF"/>
        </w:rPr>
        <w:t>日</w:t>
      </w:r>
    </w:p>
    <w:p>
      <w:pP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010BB3"/>
    <w:rsid w:val="66010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2020-07-13T09:22:00Z</dcterms:created>
  <dc:creator>曾伟灵</dc:creator>
  <cp:lastModifiedBy>曾伟灵</cp:lastModifiedBy>
  <dcterms:modified xsi:type="dcterms:W3CDTF">2020-07-13T09:27:41Z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