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8C" w:rsidRPr="0024658C" w:rsidRDefault="0024658C" w:rsidP="0024658C">
      <w:pPr>
        <w:spacing w:line="560" w:lineRule="exact"/>
        <w:ind w:rightChars="400" w:right="840"/>
        <w:jc w:val="left"/>
        <w:rPr>
          <w:rFonts w:ascii="黑体" w:eastAsia="黑体" w:hAnsi="Times New Roman" w:cs="Times New Roman" w:hint="eastAsia"/>
          <w:sz w:val="32"/>
          <w:szCs w:val="32"/>
        </w:rPr>
      </w:pPr>
      <w:r w:rsidRPr="0024658C">
        <w:rPr>
          <w:rFonts w:ascii="黑体" w:eastAsia="黑体" w:hAnsi="Times New Roman" w:cs="Times New Roman" w:hint="eastAsia"/>
          <w:sz w:val="32"/>
          <w:szCs w:val="32"/>
        </w:rPr>
        <w:t>附件1</w:t>
      </w:r>
    </w:p>
    <w:p w:rsidR="0024658C" w:rsidRPr="0024658C" w:rsidRDefault="0024658C" w:rsidP="0024658C">
      <w:pPr>
        <w:snapToGrid w:val="0"/>
        <w:jc w:val="left"/>
        <w:rPr>
          <w:rFonts w:ascii="Times New Roman" w:eastAsia="宋体" w:hAnsi="Times New Roman" w:cs="Times New Roman"/>
          <w:sz w:val="18"/>
          <w:szCs w:val="18"/>
        </w:rPr>
      </w:pPr>
    </w:p>
    <w:p w:rsidR="0024658C" w:rsidRPr="0024658C" w:rsidRDefault="0024658C" w:rsidP="0024658C">
      <w:pPr>
        <w:spacing w:before="100" w:beforeAutospacing="1" w:line="280" w:lineRule="exact"/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 w:rsidRPr="0024658C">
        <w:rPr>
          <w:rFonts w:ascii="方正小标宋简体" w:eastAsia="方正小标宋简体" w:hAnsi="宋体" w:cs="Times New Roman" w:hint="eastAsia"/>
          <w:sz w:val="36"/>
          <w:szCs w:val="36"/>
        </w:rPr>
        <w:t>卫生、中医药专业副高级技术资格考试专业目录</w:t>
      </w:r>
    </w:p>
    <w:p w:rsidR="0024658C" w:rsidRPr="0024658C" w:rsidRDefault="0024658C" w:rsidP="0024658C">
      <w:pPr>
        <w:snapToGrid w:val="0"/>
        <w:jc w:val="left"/>
        <w:rPr>
          <w:rFonts w:ascii="Times New Roman" w:eastAsia="宋体" w:hAnsi="Times New Roman" w:cs="Times New Roman" w:hint="eastAsia"/>
          <w:sz w:val="18"/>
          <w:szCs w:val="18"/>
        </w:rPr>
      </w:pPr>
    </w:p>
    <w:tbl>
      <w:tblPr>
        <w:tblW w:w="10300" w:type="dxa"/>
        <w:jc w:val="center"/>
        <w:tblLook w:val="0000" w:firstRow="0" w:lastRow="0" w:firstColumn="0" w:lastColumn="0" w:noHBand="0" w:noVBand="0"/>
      </w:tblPr>
      <w:tblGrid>
        <w:gridCol w:w="1124"/>
        <w:gridCol w:w="2181"/>
        <w:gridCol w:w="1047"/>
        <w:gridCol w:w="2646"/>
        <w:gridCol w:w="1084"/>
        <w:gridCol w:w="2218"/>
      </w:tblGrid>
      <w:tr w:rsidR="0024658C" w:rsidRPr="0024658C" w:rsidTr="000D0DCC">
        <w:trPr>
          <w:trHeight w:val="227"/>
          <w:tblHeader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黑体" w:eastAsia="黑体" w:hAnsi="黑体" w:cs="Times New Roman"/>
                <w:bCs/>
                <w:kern w:val="0"/>
                <w:sz w:val="20"/>
                <w:szCs w:val="20"/>
              </w:rPr>
            </w:pPr>
            <w:r w:rsidRPr="0024658C">
              <w:rPr>
                <w:rFonts w:ascii="黑体" w:eastAsia="黑体" w:hAnsi="黑体" w:cs="Times New Roman" w:hint="eastAsia"/>
                <w:bCs/>
                <w:kern w:val="0"/>
                <w:sz w:val="20"/>
                <w:szCs w:val="20"/>
              </w:rPr>
              <w:t>专业编码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黑体" w:eastAsia="黑体" w:hAnsi="黑体" w:cs="Times New Roman"/>
                <w:bCs/>
                <w:kern w:val="0"/>
                <w:sz w:val="20"/>
                <w:szCs w:val="20"/>
              </w:rPr>
            </w:pPr>
            <w:r w:rsidRPr="0024658C">
              <w:rPr>
                <w:rFonts w:ascii="黑体" w:eastAsia="黑体" w:hAnsi="黑体" w:cs="Times New Roman" w:hint="eastAsia"/>
                <w:bCs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黑体" w:eastAsia="黑体" w:hAnsi="黑体" w:cs="Times New Roman"/>
                <w:bCs/>
                <w:kern w:val="0"/>
                <w:sz w:val="20"/>
                <w:szCs w:val="20"/>
              </w:rPr>
            </w:pPr>
            <w:r w:rsidRPr="0024658C">
              <w:rPr>
                <w:rFonts w:ascii="黑体" w:eastAsia="黑体" w:hAnsi="黑体" w:cs="Times New Roman" w:hint="eastAsia"/>
                <w:bCs/>
                <w:kern w:val="0"/>
                <w:sz w:val="20"/>
                <w:szCs w:val="20"/>
              </w:rPr>
              <w:t>专业编码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黑体" w:eastAsia="黑体" w:hAnsi="黑体" w:cs="Times New Roman"/>
                <w:bCs/>
                <w:kern w:val="0"/>
                <w:sz w:val="20"/>
                <w:szCs w:val="20"/>
              </w:rPr>
            </w:pPr>
            <w:r w:rsidRPr="0024658C">
              <w:rPr>
                <w:rFonts w:ascii="黑体" w:eastAsia="黑体" w:hAnsi="黑体" w:cs="Times New Roman" w:hint="eastAsia"/>
                <w:bCs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黑体" w:eastAsia="黑体" w:hAnsi="黑体" w:cs="Times New Roman"/>
                <w:bCs/>
                <w:kern w:val="0"/>
                <w:sz w:val="20"/>
                <w:szCs w:val="20"/>
              </w:rPr>
            </w:pPr>
            <w:r w:rsidRPr="0024658C">
              <w:rPr>
                <w:rFonts w:ascii="黑体" w:eastAsia="黑体" w:hAnsi="黑体" w:cs="Times New Roman" w:hint="eastAsia"/>
                <w:bCs/>
                <w:kern w:val="0"/>
                <w:sz w:val="20"/>
                <w:szCs w:val="20"/>
              </w:rPr>
              <w:t>专业编码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黑体" w:eastAsia="黑体" w:hAnsi="黑体" w:cs="Times New Roman"/>
                <w:bCs/>
                <w:kern w:val="0"/>
                <w:sz w:val="20"/>
                <w:szCs w:val="20"/>
              </w:rPr>
            </w:pPr>
            <w:r w:rsidRPr="0024658C">
              <w:rPr>
                <w:rFonts w:ascii="黑体" w:eastAsia="黑体" w:hAnsi="黑体" w:cs="Times New Roman" w:hint="eastAsia"/>
                <w:bCs/>
                <w:kern w:val="0"/>
                <w:sz w:val="20"/>
                <w:szCs w:val="20"/>
              </w:rPr>
              <w:t>专业名称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心血管内科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临床医学检验临床血液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中药学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呼吸内科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临床医学检验临床微生物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职业卫生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消化内科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临床营养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环境卫生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肾内科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医院药学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营养与食品卫生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神经内科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临床药学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学校卫生与儿</w:t>
            </w:r>
            <w:proofErr w:type="gramStart"/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少卫生</w:t>
            </w:r>
            <w:proofErr w:type="gramEnd"/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内分泌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放射卫生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血液病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内科护理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传染性疾病控制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传染病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外科护理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慢性非传染性疾病控制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009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风湿病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妇产科护理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寄生虫病控制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普通外科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儿科护理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健康教育与健康促进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骨外科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病理学技术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卫生毒理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胸心外科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放射医学技术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妇女保健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神经外科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超声医学技术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儿童保健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泌尿外科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核医学技术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微生物检验技术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烧伤外科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康复医学治疗技术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理化检验技术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整形外科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spacing w:val="-20"/>
                <w:kern w:val="0"/>
                <w:sz w:val="20"/>
                <w:szCs w:val="20"/>
              </w:rPr>
              <w:t>临床医学检验临床基础检验技术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病媒生物控制技术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小儿外科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临床医学检验临床化学技术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病案信息技术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019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059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临床医学检验临床免疫技术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099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口腔医学技术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小儿内科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临床医学检验临床血液技术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医学工程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口腔医学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spacing w:val="-20"/>
                <w:kern w:val="0"/>
                <w:sz w:val="20"/>
                <w:szCs w:val="20"/>
              </w:rPr>
              <w:t>临床医学检验临床微生物技术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地方病控制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口腔内科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卫生管理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108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消毒技术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口腔颌面外科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普通内科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109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输血技术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口腔修复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结核病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药物分析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口腔正畸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老年医学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心电图技术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眼科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职业病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脑电图技术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耳鼻喉(头颈外科)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计划生育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全科医学（中医类）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皮肤与性病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精神病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中医肿瘤学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肿瘤内科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069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全科医学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中西医结合内科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肿瘤外科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临床医学检验技术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中西医结合外科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放射肿瘤治疗学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中医内科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中西医结合妇科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急诊医学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中医外科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中西医结合儿科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麻醉学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中医妇科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119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介入治疗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病理学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中医儿科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重症医学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放射医学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中医眼科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中医护理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核医学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中医骨伤科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151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*采供血医学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lastRenderedPageBreak/>
              <w:t>037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超声医学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针灸科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152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*采供血护理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康复医学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中医耳鼻喉科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153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*采供血检验技术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spacing w:val="-20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spacing w:val="-20"/>
                <w:kern w:val="0"/>
                <w:sz w:val="20"/>
                <w:szCs w:val="20"/>
              </w:rPr>
              <w:t>临床医学检验临床基础检验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079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中医皮肤科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154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*血液制备技术</w:t>
            </w: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spacing w:val="-20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spacing w:val="-20"/>
                <w:kern w:val="0"/>
                <w:sz w:val="20"/>
                <w:szCs w:val="20"/>
              </w:rPr>
              <w:t>临床医学检验临床化学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中医肛肠科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</w:p>
        </w:tc>
      </w:tr>
      <w:tr w:rsidR="0024658C" w:rsidRPr="0024658C" w:rsidTr="000D0DCC">
        <w:trPr>
          <w:trHeight w:val="227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041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spacing w:val="-20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spacing w:val="-20"/>
                <w:kern w:val="0"/>
                <w:sz w:val="20"/>
                <w:szCs w:val="20"/>
              </w:rPr>
              <w:t>临床医学检验临床免疫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081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  <w:r w:rsidRPr="0024658C">
              <w:rPr>
                <w:rFonts w:ascii="仿宋_GB2312" w:eastAsia="仿宋_GB2312" w:hAnsi="仿宋" w:cs="Times New Roman" w:hint="eastAsia"/>
                <w:kern w:val="0"/>
                <w:sz w:val="20"/>
                <w:szCs w:val="20"/>
              </w:rPr>
              <w:t>推拿科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jc w:val="center"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58C" w:rsidRPr="0024658C" w:rsidRDefault="0024658C" w:rsidP="0024658C">
            <w:pPr>
              <w:widowControl/>
              <w:rPr>
                <w:rFonts w:ascii="仿宋_GB2312" w:eastAsia="仿宋_GB2312" w:hAnsi="仿宋" w:cs="Times New Roman"/>
                <w:kern w:val="0"/>
                <w:sz w:val="20"/>
                <w:szCs w:val="20"/>
              </w:rPr>
            </w:pPr>
          </w:p>
        </w:tc>
      </w:tr>
    </w:tbl>
    <w:p w:rsidR="00DE1946" w:rsidRDefault="0024658C">
      <w:r w:rsidRPr="0024658C">
        <w:rPr>
          <w:rFonts w:ascii="仿宋_GB2312" w:eastAsia="仿宋_GB2312" w:hAnsi="Times New Roman" w:cs="Times New Roman" w:hint="eastAsia"/>
          <w:szCs w:val="24"/>
        </w:rPr>
        <w:t>注：专业名称前有*的专业为纸笔考试。</w:t>
      </w:r>
      <w:bookmarkStart w:id="0" w:name="_GoBack"/>
      <w:bookmarkEnd w:id="0"/>
    </w:p>
    <w:sectPr w:rsidR="00DE1946" w:rsidSect="00154F7F">
      <w:pgSz w:w="11906" w:h="16838" w:code="9"/>
      <w:pgMar w:top="1928" w:right="1418" w:bottom="147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09" w:rsidRDefault="00845509" w:rsidP="0024658C">
      <w:r>
        <w:separator/>
      </w:r>
    </w:p>
  </w:endnote>
  <w:endnote w:type="continuationSeparator" w:id="0">
    <w:p w:rsidR="00845509" w:rsidRDefault="00845509" w:rsidP="0024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09" w:rsidRDefault="00845509" w:rsidP="0024658C">
      <w:r>
        <w:separator/>
      </w:r>
    </w:p>
  </w:footnote>
  <w:footnote w:type="continuationSeparator" w:id="0">
    <w:p w:rsidR="00845509" w:rsidRDefault="00845509" w:rsidP="00246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38"/>
    <w:rsid w:val="00154F7F"/>
    <w:rsid w:val="0024658C"/>
    <w:rsid w:val="00845509"/>
    <w:rsid w:val="00DE1946"/>
    <w:rsid w:val="00F0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6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6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6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65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6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6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6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65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2022-04-25T09:10:00Z</dcterms:created>
  <dcterms:modified xsi:type="dcterms:W3CDTF">2022-04-25T09:11:00Z</dcterms:modified>
</cp:coreProperties>
</file>