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E7E7EB" w:sz="6" w:space="8"/>
        </w:pBdr>
        <w:spacing w:after="210"/>
        <w:jc w:val="center"/>
        <w:outlineLvl w:val="1"/>
        <w:rPr>
          <w:rFonts w:hint="eastAsia" w:ascii="Helvetica" w:hAnsi="Helvetica" w:eastAsia="宋体" w:cs="Helvetica"/>
          <w:b/>
          <w:color w:val="000000"/>
          <w:kern w:val="0"/>
          <w:sz w:val="36"/>
          <w:szCs w:val="36"/>
        </w:rPr>
      </w:pPr>
      <w:r>
        <w:rPr>
          <w:rFonts w:ascii="Helvetica" w:hAnsi="Helvetica" w:eastAsia="宋体" w:cs="Helvetica"/>
          <w:b/>
          <w:color w:val="000000"/>
          <w:kern w:val="0"/>
          <w:sz w:val="36"/>
          <w:szCs w:val="36"/>
        </w:rPr>
        <w:t>13名医院科室主任、副主任落马！</w:t>
      </w:r>
    </w:p>
    <w:p>
      <w:pPr>
        <w:widowControl/>
        <w:pBdr>
          <w:bottom w:val="single" w:color="E7E7EB" w:sz="6" w:space="8"/>
        </w:pBdr>
        <w:spacing w:after="210"/>
        <w:jc w:val="center"/>
        <w:outlineLvl w:val="1"/>
        <w:rPr>
          <w:rFonts w:hint="eastAsia" w:ascii="Helvetica" w:hAnsi="Helvetica" w:eastAsia="宋体" w:cs="Helvetica"/>
          <w:b/>
          <w:color w:val="000000"/>
          <w:kern w:val="0"/>
          <w:sz w:val="36"/>
          <w:szCs w:val="36"/>
        </w:rPr>
      </w:pPr>
      <w:r>
        <w:rPr>
          <w:rFonts w:hint="eastAsia" w:ascii="仿宋_GB2312" w:hAnsi="Helvetica" w:eastAsia="仿宋_GB2312" w:cs="Helvetica"/>
          <w:b/>
          <w:color w:val="3E3E3E"/>
          <w:kern w:val="0"/>
          <w:szCs w:val="21"/>
          <w:u w:val="single"/>
          <w:lang w:val="en-US" w:eastAsia="zh-CN"/>
        </w:rPr>
        <w:t>2016年6月28日</w:t>
      </w:r>
      <w:r>
        <w:rPr>
          <w:rFonts w:hint="eastAsia" w:ascii="仿宋_GB2312" w:hAnsi="Helvetica" w:eastAsia="仿宋_GB2312" w:cs="Helvetica"/>
          <w:b/>
          <w:color w:val="3E3E3E"/>
          <w:kern w:val="0"/>
          <w:szCs w:val="21"/>
          <w:u w:val="single"/>
        </w:rPr>
        <w:t xml:space="preserve">来源：赛柏蓝旗下中国医疗器械 </w:t>
      </w:r>
      <w:r>
        <w:rPr>
          <w:rFonts w:hint="eastAsia" w:ascii="Helvetica" w:hAnsi="Helvetica" w:eastAsia="仿宋_GB2312" w:cs="Helvetica"/>
          <w:b/>
          <w:color w:val="3E3E3E"/>
          <w:kern w:val="0"/>
          <w:szCs w:val="21"/>
          <w:u w:val="single"/>
        </w:rPr>
        <w:t> </w:t>
      </w:r>
      <w:r>
        <w:rPr>
          <w:rFonts w:hint="eastAsia" w:ascii="仿宋_GB2312" w:hAnsi="Helvetica" w:eastAsia="仿宋_GB2312" w:cs="Helvetica"/>
          <w:b/>
          <w:color w:val="3E3E3E"/>
          <w:kern w:val="0"/>
          <w:szCs w:val="21"/>
          <w:u w:val="single"/>
        </w:rPr>
        <w:t xml:space="preserve"> </w:t>
      </w:r>
      <w:r>
        <w:rPr>
          <w:rFonts w:hint="eastAsia" w:ascii="Helvetica" w:hAnsi="Helvetica" w:eastAsia="仿宋_GB2312" w:cs="Helvetica"/>
          <w:b/>
          <w:color w:val="3E3E3E"/>
          <w:kern w:val="0"/>
          <w:szCs w:val="21"/>
          <w:u w:val="single"/>
        </w:rPr>
        <w:t> </w:t>
      </w:r>
      <w:r>
        <w:rPr>
          <w:rFonts w:hint="eastAsia" w:ascii="仿宋_GB2312" w:hAnsi="Helvetica" w:eastAsia="仿宋_GB2312" w:cs="Helvetica"/>
          <w:b/>
          <w:color w:val="3E3E3E"/>
          <w:kern w:val="0"/>
          <w:szCs w:val="21"/>
          <w:u w:val="single"/>
        </w:rPr>
        <w:t>整理：赛金花</w:t>
      </w:r>
    </w:p>
    <w:p>
      <w:pPr>
        <w:widowControl/>
        <w:shd w:val="clear" w:color="auto" w:fill="FFFFFF"/>
        <w:spacing w:line="384" w:lineRule="atLeast"/>
        <w:jc w:val="left"/>
        <w:rPr>
          <w:rFonts w:hint="eastAsia" w:ascii="仿宋_GB2312" w:hAnsi="Helvetica" w:eastAsia="仿宋_GB2312" w:cs="Helvetica"/>
          <w:color w:val="3E3E3E"/>
          <w:kern w:val="0"/>
          <w:sz w:val="28"/>
          <w:szCs w:val="28"/>
        </w:rPr>
      </w:pPr>
      <w:r>
        <w:rPr>
          <w:rFonts w:hint="eastAsia" w:ascii="仿宋_GB2312" w:hAnsi="Helvetica" w:eastAsia="仿宋_GB2312" w:cs="Helvetica"/>
          <w:color w:val="3E3E3E"/>
          <w:kern w:val="0"/>
          <w:sz w:val="28"/>
          <w:szCs w:val="28"/>
        </w:rPr>
        <w:t>近期，江苏省扬州市检察院接连发了几则公告：</w:t>
      </w:r>
      <w:bookmarkStart w:id="0" w:name="_GoBack"/>
      <w:bookmarkEnd w:id="0"/>
    </w:p>
    <w:p>
      <w:pPr>
        <w:widowControl/>
        <w:shd w:val="clear" w:color="auto" w:fill="FFFFFF"/>
        <w:spacing w:line="384" w:lineRule="atLeast"/>
        <w:ind w:firstLine="560" w:firstLineChars="200"/>
        <w:jc w:val="left"/>
        <w:rPr>
          <w:rFonts w:hint="eastAsia" w:ascii="仿宋_GB2312" w:hAnsi="Helvetica" w:eastAsia="仿宋_GB2312" w:cs="Helvetica"/>
          <w:color w:val="3E3E3E"/>
          <w:kern w:val="0"/>
          <w:sz w:val="28"/>
          <w:szCs w:val="28"/>
        </w:rPr>
      </w:pPr>
      <w:r>
        <w:rPr>
          <w:rFonts w:hint="eastAsia" w:ascii="仿宋_GB2312" w:hAnsi="Helvetica" w:eastAsia="仿宋_GB2312" w:cs="Helvetica"/>
          <w:color w:val="3E3E3E"/>
          <w:kern w:val="0"/>
          <w:sz w:val="28"/>
          <w:szCs w:val="28"/>
        </w:rPr>
        <w:t>扬州市检察院决定，依法对扬州市第一人民医院骨科主任陆鸣以涉嫌受贿罪决定逮捕，案件仍在进一步侦查中；</w:t>
      </w:r>
    </w:p>
    <w:p>
      <w:pPr>
        <w:widowControl/>
        <w:shd w:val="clear" w:color="auto" w:fill="FFFFFF"/>
        <w:spacing w:line="384" w:lineRule="atLeast"/>
        <w:ind w:firstLine="560" w:firstLineChars="200"/>
        <w:jc w:val="left"/>
        <w:rPr>
          <w:rFonts w:hint="eastAsia" w:ascii="仿宋_GB2312" w:hAnsi="Helvetica" w:eastAsia="仿宋_GB2312" w:cs="Helvetica"/>
          <w:color w:val="3E3E3E"/>
          <w:kern w:val="0"/>
          <w:sz w:val="28"/>
          <w:szCs w:val="28"/>
        </w:rPr>
      </w:pPr>
      <w:r>
        <w:rPr>
          <w:rFonts w:hint="eastAsia" w:ascii="仿宋_GB2312" w:hAnsi="Helvetica" w:eastAsia="仿宋_GB2312" w:cs="Helvetica"/>
          <w:color w:val="3E3E3E"/>
          <w:kern w:val="0"/>
          <w:sz w:val="28"/>
          <w:szCs w:val="28"/>
        </w:rPr>
        <w:t>扬州市邗江区人民检察院以涉嫌受贿罪对扬州市第一人民医院骨科副主任王金光立案侦查；</w:t>
      </w:r>
    </w:p>
    <w:p>
      <w:pPr>
        <w:widowControl/>
        <w:shd w:val="clear" w:color="auto" w:fill="FFFFFF"/>
        <w:spacing w:line="384" w:lineRule="atLeast"/>
        <w:ind w:firstLine="560" w:firstLineChars="200"/>
        <w:jc w:val="left"/>
        <w:rPr>
          <w:rFonts w:hint="eastAsia" w:ascii="仿宋_GB2312" w:hAnsi="Helvetica" w:eastAsia="仿宋_GB2312" w:cs="Helvetica"/>
          <w:color w:val="3E3E3E"/>
          <w:kern w:val="0"/>
          <w:sz w:val="28"/>
          <w:szCs w:val="28"/>
        </w:rPr>
      </w:pPr>
      <w:r>
        <w:rPr>
          <w:rFonts w:hint="eastAsia" w:ascii="仿宋_GB2312" w:hAnsi="Helvetica" w:eastAsia="仿宋_GB2312" w:cs="Helvetica"/>
          <w:color w:val="3E3E3E"/>
          <w:kern w:val="0"/>
          <w:sz w:val="28"/>
          <w:szCs w:val="28"/>
        </w:rPr>
        <w:t>扬州市邗江区人民检察院以涉嫌受贿罪对扬州市第一人民医院骨科副主任傅晨立案侦查。</w:t>
      </w:r>
    </w:p>
    <w:p>
      <w:pPr>
        <w:widowControl/>
        <w:shd w:val="clear" w:color="auto" w:fill="FFFFFF"/>
        <w:spacing w:line="384" w:lineRule="atLeast"/>
        <w:ind w:firstLine="560" w:firstLineChars="200"/>
        <w:jc w:val="left"/>
        <w:rPr>
          <w:rFonts w:hint="eastAsia" w:ascii="仿宋_GB2312" w:hAnsi="Helvetica" w:eastAsia="仿宋_GB2312" w:cs="Helvetica"/>
          <w:color w:val="3E3E3E"/>
          <w:kern w:val="0"/>
          <w:sz w:val="28"/>
          <w:szCs w:val="28"/>
        </w:rPr>
      </w:pPr>
      <w:r>
        <w:rPr>
          <w:rFonts w:hint="eastAsia" w:ascii="仿宋_GB2312" w:hAnsi="Helvetica" w:eastAsia="仿宋_GB2312" w:cs="Helvetica"/>
          <w:color w:val="3E3E3E"/>
          <w:kern w:val="0"/>
          <w:sz w:val="28"/>
          <w:szCs w:val="28"/>
        </w:rPr>
        <w:t>扬州市邗江区人民检察院以涉嫌行贿罪对河南省苏誉康商贸有限公司业务员李宏海立案侦查。目前，李宏海已被决定逮捕，案件仍在进一步侦查中。</w:t>
      </w:r>
    </w:p>
    <w:p>
      <w:pPr>
        <w:widowControl/>
        <w:shd w:val="clear" w:color="auto" w:fill="FFFFFF"/>
        <w:spacing w:line="384" w:lineRule="atLeast"/>
        <w:ind w:firstLine="560" w:firstLineChars="200"/>
        <w:jc w:val="left"/>
        <w:rPr>
          <w:rFonts w:hint="eastAsia" w:ascii="仿宋_GB2312" w:hAnsi="Helvetica" w:eastAsia="仿宋_GB2312" w:cs="Helvetica"/>
          <w:color w:val="3E3E3E"/>
          <w:kern w:val="0"/>
          <w:sz w:val="28"/>
          <w:szCs w:val="28"/>
        </w:rPr>
      </w:pPr>
      <w:r>
        <w:rPr>
          <w:rFonts w:hint="eastAsia" w:ascii="仿宋_GB2312" w:hAnsi="Helvetica" w:eastAsia="仿宋_GB2312" w:cs="Helvetica"/>
          <w:color w:val="3E3E3E"/>
          <w:kern w:val="0"/>
          <w:sz w:val="28"/>
          <w:szCs w:val="28"/>
        </w:rPr>
        <w:t>虽然扬州市检察机关很“含蓄”的没有点明受贿案与行贿案之间的关联。但是据悉，河南苏誉康商贸有限公司的经营范围就包括骨科植入类高值耗材。受贿案与行贿案同一时间公开，由同一家检察院查办，又都与骨科耗材有关，这期间的关系不言自明。而扬州市第一人民医院作为一家三级甲等医院，其骨科科室在反腐中可谓“损失惨重”，1名主任、2名副主任同时落马。这还不止。今年4月，扬州市第一人民医院西区医院原外科副主任、骨科主任荆鑫，因涉嫌受贿罪，被高邮市检察院立案侦查。5月份被扬州市检察院决定逮捕。</w:t>
      </w:r>
    </w:p>
    <w:p>
      <w:pPr>
        <w:widowControl/>
        <w:shd w:val="clear" w:color="auto" w:fill="FFFFFF"/>
        <w:spacing w:line="384" w:lineRule="atLeast"/>
        <w:jc w:val="left"/>
        <w:rPr>
          <w:rFonts w:hint="eastAsia" w:ascii="仿宋_GB2312" w:hAnsi="Helvetica" w:eastAsia="仿宋_GB2312" w:cs="Helvetica"/>
          <w:color w:val="3E3E3E"/>
          <w:kern w:val="0"/>
          <w:sz w:val="28"/>
          <w:szCs w:val="28"/>
        </w:rPr>
      </w:pPr>
    </w:p>
    <w:p>
      <w:pPr>
        <w:widowControl/>
        <w:shd w:val="clear" w:color="auto" w:fill="FFFFFF"/>
        <w:spacing w:line="384" w:lineRule="atLeast"/>
        <w:ind w:firstLine="560" w:firstLineChars="200"/>
        <w:jc w:val="left"/>
        <w:rPr>
          <w:rFonts w:hint="eastAsia" w:ascii="仿宋_GB2312" w:hAnsi="Helvetica" w:eastAsia="仿宋_GB2312" w:cs="Helvetica"/>
          <w:color w:val="3E3E3E"/>
          <w:kern w:val="0"/>
          <w:sz w:val="28"/>
          <w:szCs w:val="28"/>
        </w:rPr>
      </w:pPr>
      <w:r>
        <w:rPr>
          <w:rFonts w:hint="eastAsia" w:ascii="仿宋_GB2312" w:hAnsi="Helvetica" w:eastAsia="仿宋_GB2312" w:cs="Helvetica"/>
          <w:color w:val="3E3E3E"/>
          <w:kern w:val="0"/>
          <w:sz w:val="28"/>
          <w:szCs w:val="28"/>
        </w:rPr>
        <w:t>江苏省今年医疗反腐做得最狠，除了扬州市第一人民医院，还有常州市人民医院武进医院骨科主任王生解、高邮市中医院骨科主任曹飞、宝应县人民医院骨一科主任纪开亮等等也落马了。</w:t>
      </w:r>
    </w:p>
    <w:p>
      <w:pPr>
        <w:widowControl/>
        <w:shd w:val="clear" w:color="auto" w:fill="FFFFFF"/>
        <w:spacing w:line="384" w:lineRule="atLeast"/>
        <w:ind w:firstLine="560" w:firstLineChars="200"/>
        <w:jc w:val="left"/>
        <w:rPr>
          <w:rFonts w:hint="eastAsia" w:ascii="仿宋_GB2312" w:hAnsi="Helvetica" w:eastAsia="仿宋_GB2312" w:cs="Helvetica"/>
          <w:color w:val="3E3E3E"/>
          <w:kern w:val="0"/>
          <w:sz w:val="28"/>
          <w:szCs w:val="28"/>
        </w:rPr>
      </w:pPr>
      <w:r>
        <w:rPr>
          <w:rFonts w:hint="eastAsia" w:ascii="仿宋_GB2312" w:hAnsi="Helvetica" w:eastAsia="仿宋_GB2312" w:cs="Helvetica"/>
          <w:color w:val="3E3E3E"/>
          <w:kern w:val="0"/>
          <w:sz w:val="28"/>
          <w:szCs w:val="28"/>
        </w:rPr>
        <w:t>在外省市，十八大以来被查的骨科贪腐案也是层出不穷。</w:t>
      </w:r>
    </w:p>
    <w:p>
      <w:pPr>
        <w:widowControl/>
        <w:shd w:val="clear" w:color="auto" w:fill="FFFFFF"/>
        <w:spacing w:line="384" w:lineRule="atLeast"/>
        <w:ind w:firstLine="560" w:firstLineChars="200"/>
        <w:jc w:val="left"/>
        <w:rPr>
          <w:rFonts w:hint="eastAsia" w:ascii="仿宋_GB2312" w:hAnsi="Helvetica" w:eastAsia="仿宋_GB2312" w:cs="Helvetica"/>
          <w:color w:val="3E3E3E"/>
          <w:kern w:val="0"/>
          <w:sz w:val="28"/>
          <w:szCs w:val="28"/>
        </w:rPr>
      </w:pPr>
      <w:r>
        <w:rPr>
          <w:rFonts w:hint="eastAsia" w:ascii="仿宋_GB2312" w:hAnsi="Helvetica" w:eastAsia="仿宋_GB2312" w:cs="Helvetica"/>
          <w:color w:val="3E3E3E"/>
          <w:kern w:val="0"/>
          <w:sz w:val="28"/>
          <w:szCs w:val="28"/>
        </w:rPr>
        <w:t>重庆市中医骨科医院院长刘建忠涉嫌严重违纪被查；</w:t>
      </w:r>
    </w:p>
    <w:p>
      <w:pPr>
        <w:widowControl/>
        <w:shd w:val="clear" w:color="auto" w:fill="FFFFFF"/>
        <w:spacing w:line="384" w:lineRule="atLeast"/>
        <w:ind w:firstLine="560" w:firstLineChars="200"/>
        <w:jc w:val="left"/>
        <w:rPr>
          <w:rFonts w:hint="eastAsia" w:ascii="仿宋_GB2312" w:hAnsi="Helvetica" w:eastAsia="仿宋_GB2312" w:cs="Helvetica"/>
          <w:color w:val="3E3E3E"/>
          <w:kern w:val="0"/>
          <w:sz w:val="28"/>
          <w:szCs w:val="28"/>
        </w:rPr>
      </w:pPr>
      <w:r>
        <w:rPr>
          <w:rFonts w:hint="eastAsia" w:ascii="仿宋_GB2312" w:hAnsi="Helvetica" w:eastAsia="仿宋_GB2312" w:cs="Helvetica"/>
          <w:color w:val="3E3E3E"/>
          <w:kern w:val="0"/>
          <w:sz w:val="28"/>
          <w:szCs w:val="28"/>
        </w:rPr>
        <w:t>河南驻马店市中心医院骨科吃回扣案；</w:t>
      </w:r>
    </w:p>
    <w:p>
      <w:pPr>
        <w:widowControl/>
        <w:shd w:val="clear" w:color="auto" w:fill="FFFFFF"/>
        <w:spacing w:line="384" w:lineRule="atLeast"/>
        <w:ind w:firstLine="560" w:firstLineChars="200"/>
        <w:jc w:val="left"/>
        <w:rPr>
          <w:rFonts w:hint="eastAsia" w:ascii="仿宋_GB2312" w:hAnsi="Helvetica" w:eastAsia="仿宋_GB2312" w:cs="Helvetica"/>
          <w:color w:val="3E3E3E"/>
          <w:kern w:val="0"/>
          <w:sz w:val="28"/>
          <w:szCs w:val="28"/>
        </w:rPr>
      </w:pPr>
      <w:r>
        <w:rPr>
          <w:rFonts w:hint="eastAsia" w:ascii="仿宋_GB2312" w:hAnsi="Helvetica" w:eastAsia="仿宋_GB2312" w:cs="Helvetica"/>
          <w:color w:val="3E3E3E"/>
          <w:kern w:val="0"/>
          <w:sz w:val="28"/>
          <w:szCs w:val="28"/>
        </w:rPr>
        <w:t>河南漯河市召陵区人民医院骨科主任杨炳勋伙同其他4名医生受贿案；</w:t>
      </w:r>
    </w:p>
    <w:p>
      <w:pPr>
        <w:widowControl/>
        <w:shd w:val="clear" w:color="auto" w:fill="FFFFFF"/>
        <w:spacing w:line="384" w:lineRule="atLeast"/>
        <w:ind w:firstLine="560" w:firstLineChars="200"/>
        <w:jc w:val="left"/>
        <w:rPr>
          <w:rFonts w:hint="eastAsia" w:ascii="仿宋_GB2312" w:hAnsi="Helvetica" w:eastAsia="仿宋_GB2312" w:cs="Helvetica"/>
          <w:color w:val="3E3E3E"/>
          <w:kern w:val="0"/>
          <w:sz w:val="28"/>
          <w:szCs w:val="28"/>
        </w:rPr>
      </w:pPr>
      <w:r>
        <w:rPr>
          <w:rFonts w:hint="eastAsia" w:ascii="仿宋_GB2312" w:hAnsi="Helvetica" w:eastAsia="仿宋_GB2312" w:cs="Helvetica"/>
          <w:color w:val="3E3E3E"/>
          <w:kern w:val="0"/>
          <w:sz w:val="28"/>
          <w:szCs w:val="28"/>
        </w:rPr>
        <w:t>浙江绍兴市人民医院骨科诊疗组长金以军、绍兴文理学院附属医院骨科诊疗组长康维杰受贿案；</w:t>
      </w:r>
    </w:p>
    <w:p>
      <w:pPr>
        <w:widowControl/>
        <w:shd w:val="clear" w:color="auto" w:fill="FFFFFF"/>
        <w:spacing w:line="384" w:lineRule="atLeast"/>
        <w:ind w:firstLine="560" w:firstLineChars="200"/>
        <w:jc w:val="left"/>
        <w:rPr>
          <w:rFonts w:hint="eastAsia" w:ascii="仿宋_GB2312" w:hAnsi="Helvetica" w:eastAsia="仿宋_GB2312" w:cs="Helvetica"/>
          <w:color w:val="3E3E3E"/>
          <w:kern w:val="0"/>
          <w:sz w:val="28"/>
          <w:szCs w:val="28"/>
        </w:rPr>
      </w:pPr>
      <w:r>
        <w:rPr>
          <w:rFonts w:hint="eastAsia" w:ascii="仿宋_GB2312" w:hAnsi="Helvetica" w:eastAsia="仿宋_GB2312" w:cs="Helvetica"/>
          <w:color w:val="3E3E3E"/>
          <w:kern w:val="0"/>
          <w:sz w:val="28"/>
          <w:szCs w:val="28"/>
        </w:rPr>
        <w:t>河南信阳市光山县医院骨科医生贪贿案......</w:t>
      </w:r>
    </w:p>
    <w:p>
      <w:pPr>
        <w:widowControl/>
        <w:shd w:val="clear" w:color="auto" w:fill="FFFFFF"/>
        <w:spacing w:line="384" w:lineRule="atLeast"/>
        <w:ind w:firstLine="560" w:firstLineChars="200"/>
        <w:jc w:val="left"/>
        <w:rPr>
          <w:rFonts w:hint="eastAsia" w:ascii="仿宋_GB2312" w:hAnsi="Helvetica" w:eastAsia="仿宋_GB2312" w:cs="Helvetica"/>
          <w:color w:val="3E3E3E"/>
          <w:kern w:val="0"/>
          <w:sz w:val="28"/>
          <w:szCs w:val="28"/>
        </w:rPr>
      </w:pPr>
      <w:r>
        <w:rPr>
          <w:rFonts w:hint="eastAsia" w:ascii="仿宋_GB2312" w:hAnsi="Helvetica" w:eastAsia="仿宋_GB2312" w:cs="Helvetica"/>
          <w:color w:val="3E3E3E"/>
          <w:kern w:val="0"/>
          <w:sz w:val="28"/>
          <w:szCs w:val="28"/>
        </w:rPr>
        <w:t>骨科耗材领域的收回扣、收红包问题，已经成为各地在医疗领域反腐的主要突破口之一。</w:t>
      </w:r>
    </w:p>
    <w:p>
      <w:pPr>
        <w:widowControl/>
        <w:shd w:val="clear" w:color="auto" w:fill="FFFFFF"/>
        <w:spacing w:line="384" w:lineRule="atLeast"/>
        <w:jc w:val="left"/>
        <w:rPr>
          <w:rFonts w:hint="eastAsia" w:ascii="仿宋_GB2312" w:hAnsi="Helvetica" w:eastAsia="仿宋_GB2312" w:cs="Helvetica"/>
          <w:color w:val="3E3E3E"/>
          <w:kern w:val="0"/>
          <w:sz w:val="28"/>
          <w:szCs w:val="28"/>
        </w:rPr>
      </w:pP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pict>
          <v:rect id="_x0000_i1025" o:spt="1" style="height:1.5pt;width:0pt;" fillcolor="#3E3E3E" filled="t" stroked="f" coordsize="21600,21600" o:hr="t" o:hrstd="t" o:hrnoshade="t" o:hralign="center">
            <v:path/>
            <v:fill on="t" focussize="0,0"/>
            <v:stroke on="f"/>
            <v:imagedata o:title=""/>
            <o:lock v:ext="edit"/>
            <w10:wrap type="none"/>
            <w10:anchorlock/>
          </v:rect>
        </w:pict>
      </w:r>
    </w:p>
    <w:p>
      <w:pPr>
        <w:widowControl/>
        <w:shd w:val="clear" w:color="auto" w:fill="FFFFFF"/>
        <w:spacing w:line="375" w:lineRule="atLeast"/>
        <w:jc w:val="left"/>
        <w:rPr>
          <w:rFonts w:hint="eastAsia" w:ascii="仿宋_GB2312" w:hAnsi="Helvetica" w:eastAsia="仿宋_GB2312" w:cs="Helvetica"/>
          <w:b/>
          <w:color w:val="3E3E3E"/>
          <w:kern w:val="0"/>
          <w:szCs w:val="21"/>
        </w:rPr>
      </w:pPr>
      <w:r>
        <w:rPr>
          <w:rFonts w:hint="eastAsia" w:ascii="仿宋_GB2312" w:hAnsi="Helvetica" w:eastAsia="仿宋_GB2312" w:cs="Helvetica"/>
          <w:b/>
          <w:color w:val="595959"/>
          <w:kern w:val="0"/>
          <w:szCs w:val="21"/>
        </w:rPr>
        <w:t>本文为原创，转载必须注明来源和作者，否则视为侵权。我是赛柏蓝执行总编，欢迎加我个人微信Saibailan。</w:t>
      </w:r>
    </w:p>
    <w:p>
      <w:pPr>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42E3"/>
    <w:rsid w:val="009442E3"/>
    <w:rsid w:val="00E114E7"/>
    <w:rsid w:val="6EBD448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2 Char"/>
    <w:basedOn w:val="6"/>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126</Words>
  <Characters>721</Characters>
  <Lines>6</Lines>
  <Paragraphs>1</Paragraphs>
  <TotalTime>0</TotalTime>
  <ScaleCrop>false</ScaleCrop>
  <LinksUpToDate>false</LinksUpToDate>
  <CharactersWithSpaces>846</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2016-06-28T00:37:00Z</dcterms:created>
  <dc:creator>高冰</dc:creator>
  <cp:lastModifiedBy>Administrator</cp:lastModifiedBy>
  <dcterms:modified xsi:type="dcterms:W3CDTF">2016-06-28T00:48:11Z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