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</w:p>
    <w:p>
      <w:pPr>
        <w:wordWrap w:val="0"/>
        <w:jc w:val="center"/>
        <w:rPr>
          <w:sz w:val="24"/>
        </w:rPr>
      </w:pPr>
    </w:p>
    <w:p>
      <w:pPr>
        <w:wordWrap w:val="0"/>
        <w:jc w:val="center"/>
        <w:rPr>
          <w:sz w:val="24"/>
        </w:rPr>
      </w:pPr>
    </w:p>
    <w:p>
      <w:pPr>
        <w:wordWrap w:val="0"/>
        <w:jc w:val="center"/>
        <w:rPr>
          <w:sz w:val="24"/>
        </w:rPr>
      </w:pPr>
    </w:p>
    <w:p>
      <w:pPr>
        <w:wordWrap w:val="0"/>
        <w:jc w:val="center"/>
        <w:rPr>
          <w:sz w:val="32"/>
        </w:rPr>
      </w:pPr>
    </w:p>
    <w:p>
      <w:pPr>
        <w:wordWrap w:val="0"/>
        <w:jc w:val="center"/>
        <w:rPr>
          <w:sz w:val="32"/>
        </w:rPr>
      </w:pPr>
    </w:p>
    <w:p>
      <w:pPr>
        <w:wordWrap w:val="0"/>
        <w:spacing w:line="72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9</w:t>
      </w:r>
      <w:r>
        <w:rPr>
          <w:rFonts w:hint="eastAsia"/>
          <w:b/>
          <w:sz w:val="44"/>
          <w:szCs w:val="44"/>
        </w:rPr>
        <w:t>年度四川省省级中医药继续教育项目</w:t>
      </w:r>
    </w:p>
    <w:p>
      <w:pPr>
        <w:wordWrap w:val="0"/>
        <w:spacing w:line="72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　报　表</w:t>
      </w:r>
    </w:p>
    <w:p>
      <w:pPr>
        <w:wordWrap w:val="0"/>
        <w:spacing w:line="720" w:lineRule="auto"/>
        <w:jc w:val="center"/>
        <w:rPr>
          <w:sz w:val="48"/>
        </w:rPr>
      </w:pPr>
    </w:p>
    <w:p>
      <w:pPr>
        <w:wordWrap w:val="0"/>
        <w:spacing w:line="720" w:lineRule="auto"/>
        <w:jc w:val="center"/>
        <w:rPr>
          <w:sz w:val="48"/>
        </w:rPr>
      </w:pPr>
    </w:p>
    <w:p>
      <w:pPr>
        <w:wordWrap w:val="0"/>
        <w:spacing w:line="360" w:lineRule="auto"/>
        <w:ind w:firstLine="1656" w:firstLineChars="55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项目名称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>
      <w:pPr>
        <w:wordWrap w:val="0"/>
        <w:spacing w:line="360" w:lineRule="auto"/>
        <w:ind w:firstLine="1656" w:firstLineChars="55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所属学科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>
      <w:pPr>
        <w:wordWrap w:val="0"/>
        <w:spacing w:line="360" w:lineRule="auto"/>
        <w:ind w:firstLine="1656" w:firstLineChars="55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申报单位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>
      <w:pPr>
        <w:wordWrap w:val="0"/>
        <w:spacing w:line="360" w:lineRule="auto"/>
        <w:ind w:firstLine="1656" w:firstLineChars="55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负责人姓名</w:t>
      </w:r>
      <w:r>
        <w:rPr>
          <w:rFonts w:hint="eastAsia" w:eastAsia="仿宋_GB2312"/>
          <w:b/>
          <w:sz w:val="30"/>
          <w:u w:val="single"/>
        </w:rPr>
        <w:t xml:space="preserve">                       </w:t>
      </w:r>
    </w:p>
    <w:p>
      <w:pPr>
        <w:wordWrap w:val="0"/>
        <w:spacing w:line="360" w:lineRule="auto"/>
        <w:ind w:firstLine="1656" w:firstLineChars="55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联系电话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>
      <w:pPr>
        <w:wordWrap w:val="0"/>
        <w:spacing w:line="360" w:lineRule="auto"/>
        <w:ind w:firstLine="1656" w:firstLineChars="550"/>
        <w:rPr>
          <w:rFonts w:eastAsia="仿宋_GB2312"/>
          <w:sz w:val="30"/>
        </w:rPr>
      </w:pPr>
      <w:r>
        <w:rPr>
          <w:rFonts w:hint="eastAsia" w:eastAsia="仿宋_GB2312"/>
          <w:b/>
          <w:sz w:val="30"/>
        </w:rPr>
        <w:t>申报时间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>
      <w:pPr>
        <w:wordWrap w:val="0"/>
        <w:spacing w:line="360" w:lineRule="auto"/>
        <w:ind w:left="567" w:leftChars="270" w:firstLine="281" w:firstLineChars="88"/>
        <w:rPr>
          <w:rFonts w:eastAsia="仿宋_GB2312"/>
          <w:b/>
          <w:sz w:val="36"/>
        </w:rPr>
      </w:pPr>
      <w:r>
        <w:rPr>
          <w:rFonts w:hint="eastAsia" w:eastAsia="仿宋_GB2312"/>
          <w:sz w:val="32"/>
        </w:rPr>
        <w:t xml:space="preserve">     </w:t>
      </w:r>
      <w:r>
        <w:rPr>
          <w:rFonts w:hint="eastAsia" w:eastAsia="仿宋_GB2312"/>
          <w:b/>
          <w:sz w:val="30"/>
        </w:rPr>
        <w:t>申报类别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eastAsia="仿宋_GB2312"/>
          <w:b/>
          <w:color w:val="000000"/>
          <w:sz w:val="28"/>
          <w:u w:val="single"/>
        </w:rPr>
        <w:t xml:space="preserve">知识技能类  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eastAsia="仿宋_GB2312"/>
          <w:b/>
          <w:color w:val="000000"/>
          <w:sz w:val="28"/>
          <w:u w:val="single"/>
        </w:rPr>
        <w:t xml:space="preserve">学习提高类  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eastAsia="仿宋_GB2312"/>
          <w:b/>
          <w:color w:val="000000"/>
          <w:sz w:val="28"/>
          <w:u w:val="single"/>
        </w:rPr>
        <w:t>前沿进展类</w:t>
      </w:r>
    </w:p>
    <w:p>
      <w:pPr>
        <w:wordWrap w:val="0"/>
        <w:spacing w:line="360" w:lineRule="auto"/>
        <w:rPr>
          <w:rFonts w:eastAsia="仿宋_GB2312"/>
          <w:sz w:val="32"/>
        </w:rPr>
      </w:pPr>
    </w:p>
    <w:p>
      <w:pPr>
        <w:wordWrap w:val="0"/>
        <w:spacing w:line="360" w:lineRule="auto"/>
        <w:jc w:val="center"/>
        <w:rPr>
          <w:rFonts w:eastAsia="仿宋_GB2312"/>
          <w:sz w:val="32"/>
        </w:rPr>
      </w:pPr>
    </w:p>
    <w:p>
      <w:pPr>
        <w:wordWrap w:val="0"/>
        <w:spacing w:line="360" w:lineRule="auto"/>
        <w:jc w:val="center"/>
        <w:rPr>
          <w:rFonts w:eastAsia="仿宋_GB2312"/>
          <w:sz w:val="32"/>
        </w:rPr>
      </w:pPr>
    </w:p>
    <w:p>
      <w:pPr>
        <w:wordWrap w:val="0"/>
        <w:spacing w:line="360" w:lineRule="auto"/>
        <w:jc w:val="center"/>
        <w:rPr>
          <w:rFonts w:eastAsia="仿宋_GB2312"/>
          <w:sz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填表说明：</w:t>
      </w:r>
    </w:p>
    <w:p>
      <w:pPr>
        <w:spacing w:line="50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一、填写内容须实事求是，表达应简明扼要。</w:t>
      </w:r>
      <w:r>
        <w:rPr>
          <w:rFonts w:hint="eastAsia" w:ascii="仿宋_GB2312" w:hAnsi="宋体" w:eastAsia="仿宋_GB2312"/>
          <w:sz w:val="28"/>
          <w:szCs w:val="28"/>
        </w:rPr>
        <w:t>表格内选择项内容在</w:t>
      </w:r>
      <w:r>
        <w:rPr>
          <w:rFonts w:hint="eastAsia" w:ascii="仿宋_GB2312" w:eastAsia="仿宋_GB2312"/>
          <w:sz w:val="28"/>
          <w:szCs w:val="28"/>
        </w:rPr>
        <w:t>□内打“√”。</w:t>
      </w:r>
      <w:r>
        <w:rPr>
          <w:rFonts w:hint="eastAsia" w:ascii="仿宋_GB2312" w:hAnsi="宋体" w:eastAsia="仿宋_GB2312"/>
          <w:sz w:val="28"/>
          <w:szCs w:val="28"/>
        </w:rPr>
        <w:t>无填写内容时填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hint="eastAsia" w:ascii="仿宋_GB2312" w:hAnsi="宋体" w:eastAsia="仿宋_GB2312"/>
          <w:sz w:val="28"/>
          <w:szCs w:val="28"/>
        </w:rPr>
        <w:t>无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二、主办单位为申报省级中医药继续教育项目的单位，承办单位为实际执行省级中医药继续教育项目的单位，二者可为同一单位。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报内容分为知识技能类、学习提高类、前沿进展类。“知识技能类”以中医药基本理论、基础知识和基本技能为主，主要针对乡村医生、初级及以下、中级中医药专业技术人员；“学习提高类”以提高综合素质和专业能力为主，主要针对中级及以上中医药专业技术人员；“前沿进展类”以本专业前沿知识、理论、方法、技术或跨学科融合为主，主要针对中、高级中医药专业技术人员。三者只可选择其一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学术会议、论坛、学术讲座等不属于申报范畴。申报项目的名称、内容、教学时数及授课教师不可任意更改。教学时数计算为每个学时50分钟，半天4学时，每天不超过8学时，报到、撤离等与教学无关的时间不计入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五、培训对象所属科别应详细注明，如中医内科脑病科、中医外科皮肤科、中药生药、中药药理、管理等。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</w:t>
      </w:r>
      <w:r>
        <w:rPr>
          <w:rFonts w:hint="eastAsia" w:ascii="仿宋_GB2312" w:eastAsia="仿宋_GB2312"/>
          <w:sz w:val="28"/>
          <w:szCs w:val="28"/>
        </w:rPr>
        <w:t>培训内容为中医药新技术、新方法和科研成果的引进应用与推广者，应在申报表后附相关辅助证明材料。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七、主办单位联系人及固定电话将在文件中公布，请如实填写。</w:t>
      </w:r>
    </w:p>
    <w:p>
      <w:pPr>
        <w:spacing w:line="500" w:lineRule="exact"/>
        <w:ind w:firstLine="604" w:firstLineChars="21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</w:t>
      </w:r>
      <w:r>
        <w:rPr>
          <w:rFonts w:hint="eastAsia" w:ascii="仿宋_GB2312" w:hAnsi="宋体" w:eastAsia="仿宋_GB2312"/>
          <w:sz w:val="28"/>
          <w:szCs w:val="28"/>
        </w:rPr>
        <w:t>本申报表须用</w:t>
      </w:r>
      <w:r>
        <w:rPr>
          <w:rFonts w:hint="eastAsia" w:ascii="仿宋_GB2312" w:eastAsia="仿宋_GB2312"/>
          <w:sz w:val="28"/>
          <w:szCs w:val="28"/>
        </w:rPr>
        <w:t>A4</w:t>
      </w:r>
      <w:r>
        <w:rPr>
          <w:rFonts w:hint="eastAsia" w:ascii="仿宋_GB2312" w:hAnsi="宋体" w:eastAsia="仿宋_GB2312"/>
          <w:sz w:val="28"/>
          <w:szCs w:val="28"/>
        </w:rPr>
        <w:t>纸打印，超出格式者可另加页。</w:t>
      </w:r>
    </w:p>
    <w:p>
      <w:pPr>
        <w:pStyle w:val="2"/>
        <w:ind w:firstLine="572" w:firstLineChars="179"/>
        <w:rPr>
          <w:rFonts w:ascii="黑体" w:eastAsia="黑体"/>
          <w:sz w:val="32"/>
          <w:szCs w:val="32"/>
        </w:rPr>
      </w:pPr>
    </w:p>
    <w:p>
      <w:pPr>
        <w:pStyle w:val="2"/>
        <w:ind w:firstLine="572" w:firstLineChars="179"/>
        <w:rPr>
          <w:rFonts w:ascii="黑体" w:eastAsia="黑体"/>
          <w:sz w:val="32"/>
          <w:szCs w:val="32"/>
        </w:rPr>
      </w:pPr>
    </w:p>
    <w:p>
      <w:pPr>
        <w:pStyle w:val="2"/>
        <w:ind w:firstLine="572" w:firstLineChars="179"/>
        <w:rPr>
          <w:rFonts w:ascii="黑体" w:eastAsia="黑体"/>
          <w:sz w:val="32"/>
          <w:szCs w:val="32"/>
        </w:rPr>
      </w:pPr>
    </w:p>
    <w:p>
      <w:pPr>
        <w:pStyle w:val="2"/>
        <w:ind w:firstLine="572" w:firstLineChars="179"/>
        <w:rPr>
          <w:rFonts w:ascii="黑体" w:eastAsia="黑体"/>
          <w:sz w:val="32"/>
          <w:szCs w:val="32"/>
        </w:rPr>
      </w:pPr>
    </w:p>
    <w:p>
      <w:pPr>
        <w:pStyle w:val="2"/>
        <w:ind w:firstLine="572" w:firstLineChars="179"/>
        <w:rPr>
          <w:rFonts w:ascii="黑体" w:eastAsia="黑体"/>
          <w:sz w:val="32"/>
          <w:szCs w:val="32"/>
        </w:rPr>
      </w:pPr>
    </w:p>
    <w:p>
      <w:pPr>
        <w:pStyle w:val="2"/>
        <w:spacing w:line="300" w:lineRule="exact"/>
        <w:ind w:firstLine="572" w:firstLineChars="179"/>
        <w:rPr>
          <w:rFonts w:ascii="黑体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spacing w:after="156" w:afterLines="50" w:line="300" w:lineRule="exact"/>
        <w:ind w:firstLine="572" w:firstLineChars="17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5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0"/>
        <w:gridCol w:w="999"/>
        <w:gridCol w:w="1368"/>
        <w:gridCol w:w="184"/>
        <w:gridCol w:w="1057"/>
        <w:gridCol w:w="30"/>
        <w:gridCol w:w="1273"/>
        <w:gridCol w:w="185"/>
        <w:gridCol w:w="363"/>
        <w:gridCol w:w="1092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主办单位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  称</w:t>
            </w:r>
          </w:p>
        </w:tc>
        <w:tc>
          <w:tcPr>
            <w:tcW w:w="6643" w:type="dxa"/>
            <w:gridSpan w:val="9"/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手机号码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联系人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</w:t>
            </w:r>
          </w:p>
        </w:tc>
        <w:tc>
          <w:tcPr>
            <w:tcW w:w="6643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市（县、区）级以上医疗机构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省级以上中医药科研机构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省级以上中医药学术团体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国家（省）中医药管理局重点学科或重点专科（专病）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国家（省）中医药管理局中医药优势学科继续教育基地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承办单位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  称</w:t>
            </w:r>
          </w:p>
        </w:tc>
        <w:tc>
          <w:tcPr>
            <w:tcW w:w="6643" w:type="dxa"/>
            <w:gridSpan w:val="9"/>
            <w:vAlign w:val="center"/>
          </w:tcPr>
          <w:p>
            <w:pPr>
              <w:pStyle w:val="2"/>
              <w:spacing w:before="170" w:after="170" w:line="300" w:lineRule="exact"/>
              <w:ind w:firstLine="46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pStyle w:val="2"/>
              <w:spacing w:before="170" w:after="170" w:line="300" w:lineRule="exact"/>
              <w:ind w:firstLine="46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  质</w:t>
            </w:r>
          </w:p>
        </w:tc>
        <w:tc>
          <w:tcPr>
            <w:tcW w:w="6643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市（县、区）级以上医疗机构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省级以上中医药科研机构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省级以上中医药学术团体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国家（省）中医药管理局重点学科或重点专科（专病）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国家（省）中医药管理局中医药优势学科继续教育基地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376" w:type="dxa"/>
            <w:gridSpan w:val="3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实施方式</w:t>
            </w:r>
          </w:p>
        </w:tc>
        <w:tc>
          <w:tcPr>
            <w:tcW w:w="6643" w:type="dxa"/>
            <w:gridSpan w:val="9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培训班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研修班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现代远程教育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6" w:type="dxa"/>
            <w:gridSpan w:val="3"/>
            <w:vMerge w:val="restart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培训对象</w:t>
            </w:r>
          </w:p>
        </w:tc>
        <w:tc>
          <w:tcPr>
            <w:tcW w:w="1368" w:type="dxa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所属科别</w:t>
            </w:r>
          </w:p>
        </w:tc>
        <w:tc>
          <w:tcPr>
            <w:tcW w:w="5275" w:type="dxa"/>
            <w:gridSpan w:val="8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76" w:type="dxa"/>
            <w:gridSpan w:val="3"/>
            <w:vMerge w:val="continue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培训范围</w:t>
            </w:r>
          </w:p>
        </w:tc>
        <w:tc>
          <w:tcPr>
            <w:tcW w:w="5275" w:type="dxa"/>
            <w:gridSpan w:val="8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全国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本地区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农村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城市社区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376" w:type="dxa"/>
            <w:gridSpan w:val="3"/>
            <w:vMerge w:val="continue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人员层次</w:t>
            </w:r>
          </w:p>
        </w:tc>
        <w:tc>
          <w:tcPr>
            <w:tcW w:w="5275" w:type="dxa"/>
            <w:gridSpan w:val="8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初级以下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初级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中级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76" w:type="dxa"/>
            <w:gridSpan w:val="3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计划培训人数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收费标准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76" w:type="dxa"/>
            <w:gridSpan w:val="3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培训地点</w:t>
            </w:r>
          </w:p>
        </w:tc>
        <w:tc>
          <w:tcPr>
            <w:tcW w:w="6643" w:type="dxa"/>
            <w:gridSpan w:val="9"/>
            <w:vAlign w:val="center"/>
          </w:tcPr>
          <w:p>
            <w:pPr>
              <w:pStyle w:val="2"/>
              <w:spacing w:before="170" w:after="170" w:line="300" w:lineRule="exact"/>
              <w:ind w:firstLine="840" w:firstLineChars="3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省        市        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376" w:type="dxa"/>
            <w:gridSpan w:val="3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培训日期</w:t>
            </w:r>
          </w:p>
        </w:tc>
        <w:tc>
          <w:tcPr>
            <w:tcW w:w="6643" w:type="dxa"/>
            <w:gridSpan w:val="9"/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7" w:type="dxa"/>
            <w:gridSpan w:val="2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教学时数</w:t>
            </w:r>
          </w:p>
        </w:tc>
        <w:tc>
          <w:tcPr>
            <w:tcW w:w="999" w:type="dxa"/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考核办法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申请学分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pStyle w:val="2"/>
        <w:ind w:firstLine="572" w:firstLineChars="179"/>
        <w:rPr>
          <w:rFonts w:ascii="黑体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firstLine="572" w:firstLineChars="17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二、师资水平</w:t>
      </w:r>
    </w:p>
    <w:tbl>
      <w:tblPr>
        <w:tblStyle w:val="5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9"/>
        <w:gridCol w:w="1483"/>
        <w:gridCol w:w="1655"/>
        <w:gridCol w:w="917"/>
        <w:gridCol w:w="1634"/>
        <w:gridCol w:w="67"/>
        <w:gridCol w:w="13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主</w:t>
            </w:r>
          </w:p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讲</w:t>
            </w:r>
          </w:p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人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姓    名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出生年月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学历学位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毕业学校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专    业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技术职务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电子邮箱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授课教师</w:t>
            </w:r>
          </w:p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类别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教学时数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授课内容</w:t>
            </w:r>
          </w:p>
        </w:tc>
        <w:tc>
          <w:tcPr>
            <w:tcW w:w="6758" w:type="dxa"/>
            <w:gridSpan w:val="6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学术水平和技术专长</w:t>
            </w:r>
          </w:p>
        </w:tc>
        <w:tc>
          <w:tcPr>
            <w:tcW w:w="6758" w:type="dxa"/>
            <w:gridSpan w:val="6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教师姓名</w:t>
            </w:r>
          </w:p>
        </w:tc>
        <w:tc>
          <w:tcPr>
            <w:tcW w:w="1483" w:type="dxa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技术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职务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spacing w:line="300" w:lineRule="exact"/>
              <w:ind w:left="107" w:hanging="107" w:hangingChars="38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授课内容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教学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时数</w:t>
            </w:r>
          </w:p>
        </w:tc>
        <w:tc>
          <w:tcPr>
            <w:tcW w:w="1134" w:type="dxa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教师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前沿进展类项目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应注明授课教师类别：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全国（省）名老中医药专家传承工作室专家；</w:t>
      </w: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②全</w:t>
      </w: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国（省）老中医药专家学术经验继承工作指导老师；</w:t>
      </w: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③全</w:t>
      </w: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国（省）中医学术流派传承工作室代表性传承人；</w:t>
      </w: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④全</w:t>
      </w: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国（省）中医药管理局重点学科（专科）学科带头人或学术带头人；</w:t>
      </w: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⑤全</w:t>
      </w: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国（省）优秀中医、中药人才。</w:t>
      </w:r>
    </w:p>
    <w:p>
      <w:pPr>
        <w:pStyle w:val="2"/>
        <w:ind w:firstLine="627" w:firstLineChars="19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三、目的、内容及前期基础</w:t>
      </w:r>
    </w:p>
    <w:tbl>
      <w:tblPr>
        <w:tblStyle w:val="5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09"/>
        <w:gridCol w:w="1084"/>
        <w:gridCol w:w="1084"/>
        <w:gridCol w:w="1264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0" w:type="dxa"/>
            <w:vAlign w:val="center"/>
          </w:tcPr>
          <w:p>
            <w:pPr>
              <w:pStyle w:val="2"/>
              <w:spacing w:line="360" w:lineRule="exact"/>
              <w:ind w:firstLine="54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办培训目的</w:t>
            </w:r>
          </w:p>
        </w:tc>
        <w:tc>
          <w:tcPr>
            <w:tcW w:w="8312" w:type="dxa"/>
            <w:gridSpan w:val="5"/>
            <w:vAlign w:val="center"/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项</w:t>
            </w:r>
            <w:r>
              <w:rPr>
                <w:rFonts w:hint="eastAsia" w:ascii="仿宋_GB2312" w:eastAsia="仿宋_GB2312"/>
                <w:b/>
                <w:szCs w:val="28"/>
              </w:rPr>
              <w:t>培训主要内容及学术水平</w:t>
            </w:r>
          </w:p>
        </w:tc>
        <w:tc>
          <w:tcPr>
            <w:tcW w:w="8312" w:type="dxa"/>
            <w:gridSpan w:val="5"/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主</w:t>
            </w:r>
            <w:r>
              <w:rPr>
                <w:rFonts w:hint="eastAsia" w:ascii="仿宋_GB2312" w:eastAsia="仿宋_GB2312"/>
                <w:b/>
                <w:szCs w:val="28"/>
              </w:rPr>
              <w:t>主办单位与项目相关工作概况</w:t>
            </w:r>
          </w:p>
        </w:tc>
        <w:tc>
          <w:tcPr>
            <w:tcW w:w="8312" w:type="dxa"/>
            <w:gridSpan w:val="5"/>
          </w:tcPr>
          <w:p>
            <w:pPr>
              <w:pStyle w:val="2"/>
              <w:ind w:firstLine="0" w:firstLineChars="0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Cs w:val="28"/>
              </w:rPr>
              <w:t>近三年</w:t>
            </w:r>
            <w:r>
              <w:rPr>
                <w:rFonts w:hint="eastAsia" w:ascii="仿宋_GB2312" w:eastAsia="仿宋_GB2312"/>
                <w:b/>
                <w:szCs w:val="28"/>
              </w:rPr>
              <w:t>举办继续教育项目情况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学分数</w:t>
            </w:r>
          </w:p>
        </w:tc>
        <w:tc>
          <w:tcPr>
            <w:tcW w:w="217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审批单位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  <w:tcBorders>
              <w:bottom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</w:tcPr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8312" w:type="dxa"/>
            <w:gridSpan w:val="5"/>
          </w:tcPr>
          <w:p>
            <w:pPr>
              <w:pStyle w:val="2"/>
              <w:ind w:firstLine="0" w:firstLineChars="0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其他支撑条件</w:t>
            </w:r>
          </w:p>
          <w:p>
            <w:pPr>
              <w:pStyle w:val="2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pStyle w:val="2"/>
        <w:ind w:firstLine="640" w:firstLineChars="200"/>
        <w:rPr>
          <w:rFonts w:ascii="黑体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四、审批意见</w:t>
      </w:r>
    </w:p>
    <w:tbl>
      <w:tblPr>
        <w:tblStyle w:val="5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pStyle w:val="2"/>
              <w:spacing w:line="360" w:lineRule="exact"/>
              <w:ind w:firstLine="70" w:firstLineChars="25"/>
              <w:jc w:val="center"/>
              <w:rPr>
                <w:rFonts w:ascii="仿宋_GB2312" w:eastAsia="仿宋_GB2312"/>
                <w:b/>
                <w:szCs w:val="28"/>
              </w:rPr>
            </w:pPr>
          </w:p>
          <w:p>
            <w:pPr>
              <w:pStyle w:val="2"/>
              <w:spacing w:line="360" w:lineRule="exact"/>
              <w:ind w:firstLine="70" w:firstLineChars="25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主办单位意见</w:t>
            </w:r>
          </w:p>
          <w:p>
            <w:pPr>
              <w:pStyle w:val="2"/>
              <w:spacing w:line="360" w:lineRule="exact"/>
              <w:ind w:firstLine="0" w:firstLineChars="0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7544" w:type="dxa"/>
          </w:tcPr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ind w:firstLine="3757" w:firstLineChars="1342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（盖章）</w:t>
            </w:r>
          </w:p>
          <w:p>
            <w:pPr>
              <w:pStyle w:val="2"/>
              <w:wordWrap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pStyle w:val="2"/>
              <w:spacing w:line="360" w:lineRule="exact"/>
              <w:ind w:firstLine="53" w:firstLineChars="25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市、州中医药继续教育领导小组或四川省中医管理局直属单位意见</w:t>
            </w:r>
          </w:p>
        </w:tc>
        <w:tc>
          <w:tcPr>
            <w:tcW w:w="7544" w:type="dxa"/>
          </w:tcPr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（盖章）</w:t>
            </w:r>
          </w:p>
          <w:p>
            <w:pPr>
              <w:pStyle w:val="2"/>
              <w:wordWrap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　　　　　年　　月　　日</w:t>
            </w: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四川省中医药继续教育委员会学科组审查意见</w:t>
            </w:r>
          </w:p>
        </w:tc>
        <w:tc>
          <w:tcPr>
            <w:tcW w:w="7544" w:type="dxa"/>
          </w:tcPr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（签字）</w:t>
            </w:r>
          </w:p>
          <w:p>
            <w:pPr>
              <w:pStyle w:val="2"/>
              <w:wordWrap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　　　　　年　　月　　日</w:t>
            </w: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四川省中医药继续教育委员会审批意见</w:t>
            </w:r>
          </w:p>
        </w:tc>
        <w:tc>
          <w:tcPr>
            <w:tcW w:w="7544" w:type="dxa"/>
          </w:tcPr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（签字）</w:t>
            </w:r>
          </w:p>
          <w:p>
            <w:pPr>
              <w:pStyle w:val="2"/>
              <w:wordWrap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　　　　　年　　月　　日</w:t>
            </w:r>
          </w:p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备  注</w:t>
            </w:r>
          </w:p>
        </w:tc>
        <w:tc>
          <w:tcPr>
            <w:tcW w:w="7544" w:type="dxa"/>
          </w:tcPr>
          <w:p>
            <w:pPr>
              <w:pStyle w:val="2"/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line="360" w:lineRule="exact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pStyle w:val="2"/>
        <w:ind w:firstLine="0" w:firstLineChars="0"/>
        <w:rPr>
          <w:rFonts w:ascii="仿宋_GB2312" w:eastAsia="仿宋_GB2312"/>
          <w:szCs w:val="28"/>
        </w:rPr>
        <w:sectPr>
          <w:pgSz w:w="11906" w:h="16838"/>
          <w:pgMar w:top="1304" w:right="1588" w:bottom="1304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outlineLvl w:val="1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</w:p>
    <w:p>
      <w:pPr>
        <w:tabs>
          <w:tab w:val="left" w:pos="3119"/>
        </w:tabs>
        <w:wordWrap w:val="0"/>
        <w:jc w:val="center"/>
        <w:rPr>
          <w:sz w:val="24"/>
        </w:rPr>
      </w:pPr>
    </w:p>
    <w:p>
      <w:pPr>
        <w:wordWrap w:val="0"/>
        <w:jc w:val="center"/>
        <w:rPr>
          <w:sz w:val="24"/>
        </w:rPr>
      </w:pPr>
    </w:p>
    <w:p>
      <w:pPr>
        <w:wordWrap w:val="0"/>
        <w:jc w:val="center"/>
        <w:rPr>
          <w:sz w:val="24"/>
        </w:rPr>
      </w:pPr>
    </w:p>
    <w:p>
      <w:pPr>
        <w:wordWrap w:val="0"/>
        <w:jc w:val="center"/>
        <w:rPr>
          <w:sz w:val="32"/>
        </w:rPr>
      </w:pPr>
    </w:p>
    <w:p>
      <w:pPr>
        <w:wordWrap w:val="0"/>
        <w:jc w:val="center"/>
        <w:rPr>
          <w:sz w:val="32"/>
        </w:rPr>
      </w:pPr>
    </w:p>
    <w:p>
      <w:pPr>
        <w:wordWrap w:val="0"/>
        <w:spacing w:line="72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9</w:t>
      </w:r>
      <w:r>
        <w:rPr>
          <w:rFonts w:hint="eastAsia"/>
          <w:b/>
          <w:sz w:val="44"/>
          <w:szCs w:val="44"/>
        </w:rPr>
        <w:t>年度四川省省级中医药继续教育项目</w:t>
      </w:r>
    </w:p>
    <w:p>
      <w:pPr>
        <w:wordWrap w:val="0"/>
        <w:spacing w:line="72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备案申请表</w:t>
      </w:r>
    </w:p>
    <w:p>
      <w:pPr>
        <w:wordWrap w:val="0"/>
        <w:spacing w:line="720" w:lineRule="auto"/>
        <w:jc w:val="center"/>
        <w:rPr>
          <w:sz w:val="48"/>
        </w:rPr>
      </w:pPr>
    </w:p>
    <w:p>
      <w:pPr>
        <w:wordWrap w:val="0"/>
        <w:spacing w:line="720" w:lineRule="auto"/>
        <w:jc w:val="center"/>
        <w:rPr>
          <w:sz w:val="48"/>
        </w:rPr>
      </w:pPr>
    </w:p>
    <w:p>
      <w:pPr>
        <w:wordWrap w:val="0"/>
        <w:spacing w:line="360" w:lineRule="auto"/>
        <w:ind w:firstLine="1656" w:firstLineChars="55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项目名称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>
      <w:pPr>
        <w:wordWrap w:val="0"/>
        <w:spacing w:line="360" w:lineRule="auto"/>
        <w:ind w:firstLine="1656" w:firstLineChars="55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所属学科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>
      <w:pPr>
        <w:wordWrap w:val="0"/>
        <w:spacing w:line="360" w:lineRule="auto"/>
        <w:ind w:firstLine="1656" w:firstLineChars="55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主办单位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>
      <w:pPr>
        <w:wordWrap w:val="0"/>
        <w:spacing w:line="360" w:lineRule="auto"/>
        <w:ind w:firstLine="1656" w:firstLineChars="55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负责人姓名</w:t>
      </w:r>
      <w:r>
        <w:rPr>
          <w:rFonts w:hint="eastAsia" w:eastAsia="仿宋_GB2312"/>
          <w:b/>
          <w:sz w:val="30"/>
          <w:u w:val="single"/>
        </w:rPr>
        <w:t xml:space="preserve">                       </w:t>
      </w:r>
    </w:p>
    <w:p>
      <w:pPr>
        <w:wordWrap w:val="0"/>
        <w:spacing w:line="360" w:lineRule="auto"/>
        <w:ind w:firstLine="1656" w:firstLineChars="55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联系电话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>
      <w:pPr>
        <w:wordWrap w:val="0"/>
        <w:spacing w:line="360" w:lineRule="auto"/>
        <w:ind w:firstLine="1656" w:firstLineChars="550"/>
        <w:rPr>
          <w:rFonts w:eastAsia="仿宋_GB2312"/>
          <w:sz w:val="30"/>
        </w:rPr>
      </w:pPr>
      <w:r>
        <w:rPr>
          <w:rFonts w:hint="eastAsia" w:eastAsia="仿宋_GB2312"/>
          <w:b/>
          <w:sz w:val="30"/>
        </w:rPr>
        <w:t>申请时间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>
      <w:pPr>
        <w:wordWrap w:val="0"/>
        <w:spacing w:line="360" w:lineRule="auto"/>
        <w:ind w:left="567" w:leftChars="270" w:firstLine="281" w:firstLineChars="88"/>
        <w:rPr>
          <w:rFonts w:eastAsia="仿宋_GB2312"/>
          <w:b/>
          <w:sz w:val="36"/>
        </w:rPr>
      </w:pPr>
      <w:r>
        <w:rPr>
          <w:rFonts w:hint="eastAsia" w:eastAsia="仿宋_GB2312"/>
          <w:sz w:val="32"/>
        </w:rPr>
        <w:t xml:space="preserve">     </w:t>
      </w:r>
      <w:r>
        <w:rPr>
          <w:rFonts w:hint="eastAsia" w:eastAsia="仿宋_GB2312"/>
          <w:b/>
          <w:sz w:val="30"/>
        </w:rPr>
        <w:t>项目类别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eastAsia="仿宋_GB2312"/>
          <w:b/>
          <w:color w:val="000000"/>
          <w:sz w:val="28"/>
          <w:u w:val="single"/>
        </w:rPr>
        <w:t xml:space="preserve">知识技能类  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eastAsia="仿宋_GB2312"/>
          <w:b/>
          <w:color w:val="000000"/>
          <w:sz w:val="28"/>
          <w:u w:val="single"/>
        </w:rPr>
        <w:t xml:space="preserve">学习提高类  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eastAsia="仿宋_GB2312"/>
          <w:b/>
          <w:color w:val="000000"/>
          <w:sz w:val="28"/>
          <w:u w:val="single"/>
        </w:rPr>
        <w:t>前沿进展类</w:t>
      </w:r>
    </w:p>
    <w:p>
      <w:pPr>
        <w:rPr>
          <w:rFonts w:eastAsia="仿宋_GB2312"/>
          <w:sz w:val="32"/>
        </w:rPr>
      </w:pPr>
    </w:p>
    <w:p>
      <w:pPr>
        <w:wordWrap w:val="0"/>
        <w:spacing w:line="360" w:lineRule="auto"/>
        <w:jc w:val="center"/>
        <w:rPr>
          <w:rFonts w:eastAsia="仿宋_GB2312"/>
          <w:sz w:val="32"/>
        </w:rPr>
      </w:pPr>
    </w:p>
    <w:p>
      <w:pPr>
        <w:wordWrap w:val="0"/>
        <w:spacing w:line="360" w:lineRule="auto"/>
        <w:jc w:val="center"/>
        <w:rPr>
          <w:rFonts w:eastAsia="仿宋_GB2312"/>
          <w:sz w:val="32"/>
        </w:rPr>
      </w:pPr>
    </w:p>
    <w:p>
      <w:pPr>
        <w:wordWrap w:val="0"/>
        <w:spacing w:line="360" w:lineRule="auto"/>
        <w:jc w:val="center"/>
        <w:rPr>
          <w:rFonts w:eastAsia="仿宋_GB2312"/>
          <w:sz w:val="32"/>
        </w:rPr>
      </w:pPr>
    </w:p>
    <w:p>
      <w:pPr>
        <w:wordWrap w:val="0"/>
        <w:spacing w:line="360" w:lineRule="auto"/>
        <w:jc w:val="center"/>
        <w:rPr>
          <w:rFonts w:eastAsia="仿宋_GB2312"/>
          <w:sz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填表说明：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一、本申请表填写内容须实事求是，表达应简明扼要。表格内选择项内容在□内打“√”。无填写内容时填“无”。</w:t>
      </w:r>
    </w:p>
    <w:p>
      <w:pPr>
        <w:spacing w:line="500" w:lineRule="exact"/>
        <w:ind w:firstLine="63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二、备案申请条件：内容相同、名称相近的项目，3次被列入2012-2016年省级中医药继续教育项目；按规定执行，每年度培训人数在60人次以上，学员满意度90%以上；按规定报送项目执行情况等相关材料。</w:t>
      </w:r>
    </w:p>
    <w:p>
      <w:pPr>
        <w:spacing w:line="500" w:lineRule="exact"/>
        <w:ind w:firstLine="63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、项目类别分为知识技能类、学习提高类、前沿进展类。“知识技能类”以中医药基本理论、基础知识和基本技能为主，主要针对乡村医生、初级及以下、中级中医药专业技术人员；“学习提高类”以提高综合素质和专业能力为主，主要针对中级及以上中医药专业技术人员；“前沿进展类”以本专业前沿知识、理论、方法、技术或跨学科融合为主，主要针对中、高级中医药专业技术人员。三者只可选择其一。</w:t>
      </w:r>
    </w:p>
    <w:p>
      <w:pPr>
        <w:spacing w:line="500" w:lineRule="exact"/>
        <w:ind w:firstLine="63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四、项目名称、内容、教学时数及授课教师不可任意更改。教学时数计算为每个学时50分钟，半天4学时， 6学时为1学分；每天不超过8学时，报到、撤离等与教学无关的时间不计入。</w:t>
      </w:r>
    </w:p>
    <w:p>
      <w:pPr>
        <w:spacing w:line="500" w:lineRule="exact"/>
        <w:ind w:firstLine="63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五、培训对象所属科别应详细注明，如中医内科脑病科、中医外科皮肤科、中药生药、中药药理、管理等。</w:t>
      </w:r>
    </w:p>
    <w:p>
      <w:pPr>
        <w:spacing w:line="500" w:lineRule="exact"/>
        <w:ind w:firstLine="63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六、主办单位联系人及固定电话将在文件中公布，请如实填写。</w:t>
      </w:r>
    </w:p>
    <w:p>
      <w:pPr>
        <w:spacing w:line="500" w:lineRule="exact"/>
        <w:ind w:firstLine="63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七、本申报表须用A4纸打印，超出格式者可另加页。</w:t>
      </w:r>
    </w:p>
    <w:p>
      <w:pPr>
        <w:spacing w:line="500" w:lineRule="exact"/>
        <w:ind w:firstLine="630"/>
        <w:rPr>
          <w:rFonts w:asciiTheme="minorEastAsia" w:hAnsiTheme="minorEastAsia" w:eastAsiaTheme="minorEastAsia"/>
          <w:sz w:val="24"/>
        </w:rPr>
      </w:pPr>
    </w:p>
    <w:p>
      <w:pPr>
        <w:spacing w:line="500" w:lineRule="exact"/>
        <w:ind w:firstLine="630"/>
        <w:rPr>
          <w:rFonts w:asciiTheme="minorEastAsia" w:hAnsiTheme="minorEastAsia" w:eastAsiaTheme="minorEastAsia"/>
          <w:sz w:val="24"/>
        </w:rPr>
        <w:sectPr>
          <w:pgSz w:w="11906" w:h="16838"/>
          <w:pgMar w:top="1304" w:right="1588" w:bottom="1304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ind w:firstLine="627" w:firstLineChars="19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一、201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-201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年期间，承担省级中医药继续教育项目情况</w:t>
      </w:r>
    </w:p>
    <w:tbl>
      <w:tblPr>
        <w:tblStyle w:val="5"/>
        <w:tblW w:w="1432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67"/>
        <w:gridCol w:w="4113"/>
        <w:gridCol w:w="1277"/>
        <w:gridCol w:w="1702"/>
        <w:gridCol w:w="1418"/>
        <w:gridCol w:w="1135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项目编号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主办单位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举办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学时数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授予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学分数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培训人次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700" w:lineRule="exact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700" w:lineRule="exact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700" w:lineRule="exact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700" w:lineRule="exact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700" w:lineRule="exact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其他支撑条件</w:t>
            </w:r>
          </w:p>
        </w:tc>
        <w:tc>
          <w:tcPr>
            <w:tcW w:w="13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outlineLvl w:val="2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提供所承担项目的《</w:t>
            </w:r>
            <w:bookmarkStart w:id="0" w:name="_Toc264120865"/>
            <w:bookmarkStart w:id="1" w:name="_Toc264118080"/>
            <w:r>
              <w:rPr>
                <w:rFonts w:hint="eastAsia" w:ascii="仿宋_GB2312" w:eastAsia="仿宋_GB2312"/>
                <w:sz w:val="30"/>
                <w:szCs w:val="30"/>
              </w:rPr>
              <w:t>省级中医药继续教育项目执行情况</w:t>
            </w:r>
            <w:bookmarkEnd w:id="0"/>
            <w:bookmarkEnd w:id="1"/>
            <w:r>
              <w:rPr>
                <w:rFonts w:hint="eastAsia" w:ascii="仿宋_GB2312" w:eastAsia="仿宋_GB2312"/>
                <w:sz w:val="30"/>
                <w:szCs w:val="30"/>
              </w:rPr>
              <w:t>报告表》复印件</w:t>
            </w: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2"/>
          <w:szCs w:val="32"/>
        </w:rPr>
        <w:sectPr>
          <w:pgSz w:w="16838" w:h="11906" w:orient="landscape"/>
          <w:pgMar w:top="1588" w:right="1304" w:bottom="1588" w:left="1304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2"/>
        <w:ind w:firstLine="572" w:firstLineChars="17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二、师资情况</w:t>
      </w:r>
    </w:p>
    <w:tbl>
      <w:tblPr>
        <w:tblStyle w:val="5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9"/>
        <w:gridCol w:w="1482"/>
        <w:gridCol w:w="1654"/>
        <w:gridCol w:w="916"/>
        <w:gridCol w:w="1633"/>
        <w:gridCol w:w="67"/>
        <w:gridCol w:w="135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主</w:t>
            </w:r>
          </w:p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讲</w:t>
            </w:r>
          </w:p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人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姓    名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出生年月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学历学位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毕业学校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专    业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技术职务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联系电话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电子邮箱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授课教师</w:t>
            </w:r>
          </w:p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类别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教学时数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授课内容</w:t>
            </w:r>
          </w:p>
        </w:tc>
        <w:tc>
          <w:tcPr>
            <w:tcW w:w="6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学术水平和技术专长</w:t>
            </w:r>
          </w:p>
        </w:tc>
        <w:tc>
          <w:tcPr>
            <w:tcW w:w="6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教师姓名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技术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职务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left="107" w:hanging="107" w:hangingChars="38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所在单位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授课内容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教学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时数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教师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前沿进展类项目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应注明授课教师类别：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全国（省）名老中医药专家传承工作室专家；</w:t>
      </w: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②全</w:t>
      </w: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国（省）老中医药专家学术经验继承工作指导老师；</w:t>
      </w: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国（省）中医学术流派传承工作室代表性传承人；</w:t>
      </w: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④全</w:t>
      </w: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国（省）中医药管理局重点学科（专科）学科带头人或学术带头人；</w:t>
      </w: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⑤全</w:t>
      </w: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国（省）优秀中医临床人才。</w:t>
      </w:r>
    </w:p>
    <w:p>
      <w:pPr>
        <w:widowControl/>
        <w:jc w:val="left"/>
        <w:rPr>
          <w:rFonts w:ascii="黑体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三、201</w:t>
      </w: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bookmarkStart w:id="2" w:name="_GoBack"/>
      <w:bookmarkEnd w:id="2"/>
      <w:r>
        <w:rPr>
          <w:rFonts w:hint="eastAsia" w:ascii="黑体" w:eastAsia="黑体"/>
          <w:sz w:val="32"/>
          <w:szCs w:val="32"/>
        </w:rPr>
        <w:t>年备案项目基本情况</w:t>
      </w:r>
    </w:p>
    <w:tbl>
      <w:tblPr>
        <w:tblStyle w:val="5"/>
        <w:tblW w:w="964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652"/>
        <w:gridCol w:w="617"/>
        <w:gridCol w:w="1424"/>
        <w:gridCol w:w="278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实施方式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培训班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研修班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远程教育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培训对象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所属科别</w:t>
            </w: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培训范围</w:t>
            </w: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全省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本地区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农村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城市社区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人员层次</w:t>
            </w: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初级以下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初级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中级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计划培训人数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收费标准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培训地点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840" w:firstLineChars="3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省    市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培训日期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教学时数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申请学分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考核办法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固定电话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pStyle w:val="2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四、审批意见</w:t>
      </w:r>
    </w:p>
    <w:tbl>
      <w:tblPr>
        <w:tblStyle w:val="5"/>
        <w:tblW w:w="964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53" w:firstLineChars="25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exact"/>
              <w:ind w:firstLine="53" w:firstLineChars="25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主办单位</w:t>
            </w:r>
          </w:p>
          <w:p>
            <w:pPr>
              <w:pStyle w:val="2"/>
              <w:spacing w:line="360" w:lineRule="exact"/>
              <w:ind w:firstLine="53" w:firstLineChars="25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意见</w:t>
            </w:r>
          </w:p>
          <w:p>
            <w:pPr>
              <w:pStyle w:val="2"/>
              <w:spacing w:line="360" w:lineRule="exact"/>
              <w:ind w:firstLine="0" w:firstLineChars="0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exact"/>
              <w:ind w:firstLine="403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2"/>
              <w:spacing w:line="360" w:lineRule="exact"/>
              <w:ind w:firstLine="403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2"/>
              <w:spacing w:line="360" w:lineRule="exact"/>
              <w:ind w:firstLine="3885" w:firstLineChars="18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（盖章）</w:t>
            </w:r>
          </w:p>
          <w:p>
            <w:pPr>
              <w:pStyle w:val="2"/>
              <w:wordWrap w:val="0"/>
              <w:spacing w:line="360" w:lineRule="exact"/>
              <w:ind w:firstLine="403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53" w:firstLineChars="25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市、州中医药继续教育领导小组或四川省中医管理局直属单位意见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exact"/>
              <w:ind w:firstLine="0" w:firstLineChars="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2"/>
              <w:spacing w:line="360" w:lineRule="exact"/>
              <w:ind w:firstLine="3990" w:firstLineChars="19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（盖章）</w:t>
            </w:r>
          </w:p>
          <w:p>
            <w:pPr>
              <w:pStyle w:val="2"/>
              <w:wordWrap w:val="0"/>
              <w:spacing w:line="360" w:lineRule="exact"/>
              <w:ind w:firstLine="403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四川省中医药继续教育委员会学科组审查意见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exact"/>
              <w:ind w:firstLine="403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2"/>
              <w:spacing w:line="360" w:lineRule="exact"/>
              <w:ind w:firstLine="3885" w:firstLineChars="18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（签字）</w:t>
            </w:r>
          </w:p>
          <w:p>
            <w:pPr>
              <w:pStyle w:val="2"/>
              <w:wordWrap w:val="0"/>
              <w:spacing w:line="360" w:lineRule="exact"/>
              <w:ind w:firstLine="403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四川省中医药继续教育委员会审批意见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exact"/>
              <w:ind w:firstLine="403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2"/>
              <w:spacing w:line="360" w:lineRule="exact"/>
              <w:ind w:firstLine="403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2"/>
              <w:spacing w:line="360" w:lineRule="exact"/>
              <w:ind w:firstLine="403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（签字）</w:t>
            </w:r>
          </w:p>
          <w:p>
            <w:pPr>
              <w:pStyle w:val="2"/>
              <w:spacing w:line="360" w:lineRule="exact"/>
              <w:ind w:firstLine="403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　　　　　　　　　　　　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E012A"/>
    <w:rsid w:val="0C5E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2018-12-28T08:23:00Z</dcterms:created>
  <dc:creator>。</dc:creator>
  <cp:lastModifiedBy>。</cp:lastModifiedBy>
  <dcterms:modified xsi:type="dcterms:W3CDTF">2018-12-28T08:24:52Z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