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b/>
          <w:bCs/>
          <w:sz w:val="32"/>
          <w:szCs w:val="40"/>
        </w:rPr>
      </w:pPr>
      <w:r>
        <w:rPr>
          <w:rFonts w:hint="eastAsia"/>
          <w:b/>
          <w:bCs/>
          <w:sz w:val="32"/>
          <w:szCs w:val="40"/>
        </w:rPr>
        <w:t>关于发布2023年度西南医科大学校级科研项目申报指南的通知</w:t>
      </w:r>
    </w:p>
    <w:p>
      <w:pPr>
        <w:bidi w:val="0"/>
        <w:rPr>
          <w:rFonts w:hint="eastAsia"/>
          <w:sz w:val="28"/>
          <w:szCs w:val="36"/>
        </w:rPr>
      </w:pPr>
      <w:r>
        <w:rPr>
          <w:rFonts w:hint="eastAsia"/>
          <w:sz w:val="28"/>
          <w:szCs w:val="36"/>
          <w:lang w:val="en-US" w:eastAsia="zh-CN"/>
        </w:rPr>
        <w:t>各科技人员</w:t>
      </w:r>
      <w:bookmarkStart w:id="0" w:name="_GoBack"/>
      <w:bookmarkEnd w:id="0"/>
      <w:r>
        <w:rPr>
          <w:sz w:val="28"/>
          <w:szCs w:val="36"/>
        </w:rPr>
        <w:t>：</w:t>
      </w:r>
    </w:p>
    <w:p>
      <w:pPr>
        <w:bidi w:val="0"/>
        <w:ind w:firstLine="560" w:firstLineChars="200"/>
        <w:rPr>
          <w:rFonts w:hint="eastAsia"/>
          <w:sz w:val="28"/>
          <w:szCs w:val="36"/>
        </w:rPr>
      </w:pPr>
      <w:r>
        <w:rPr>
          <w:rFonts w:hint="eastAsia"/>
          <w:sz w:val="28"/>
          <w:szCs w:val="36"/>
        </w:rPr>
        <w:t>为贯彻学校第二次党代会精神，落实学校“138”发展战略、建设特色鲜明的西部高水平医科大学的目标，对标学校“十四五”发展规划，培养和激发青年科学技术人员的创新思维，根据年度工作安排启动2023年度校级科研项目申报工作，现就有关事项通知如下：</w:t>
      </w:r>
    </w:p>
    <w:p>
      <w:pPr>
        <w:bidi w:val="0"/>
        <w:rPr>
          <w:rFonts w:hint="eastAsia"/>
          <w:sz w:val="28"/>
          <w:szCs w:val="36"/>
        </w:rPr>
      </w:pPr>
      <w:r>
        <w:rPr>
          <w:rFonts w:hint="eastAsia"/>
          <w:sz w:val="28"/>
          <w:szCs w:val="36"/>
        </w:rPr>
        <w:t>2023年度校级科研项目分为自然科学、哲学社会科学、科普专项三大类。现将有关申报事项通知如下：</w:t>
      </w:r>
    </w:p>
    <w:p>
      <w:pPr>
        <w:bidi w:val="0"/>
        <w:rPr>
          <w:rFonts w:hint="eastAsia"/>
          <w:b/>
          <w:bCs/>
          <w:sz w:val="28"/>
          <w:szCs w:val="36"/>
        </w:rPr>
      </w:pPr>
      <w:r>
        <w:rPr>
          <w:b/>
          <w:bCs/>
          <w:sz w:val="28"/>
          <w:szCs w:val="36"/>
        </w:rPr>
        <w:t>一、</w:t>
      </w:r>
      <w:r>
        <w:rPr>
          <w:rFonts w:hint="eastAsia"/>
          <w:b/>
          <w:bCs/>
          <w:sz w:val="28"/>
          <w:szCs w:val="36"/>
        </w:rPr>
        <w:t>申报要求</w:t>
      </w:r>
    </w:p>
    <w:p>
      <w:pPr>
        <w:bidi w:val="0"/>
        <w:rPr>
          <w:rFonts w:hint="eastAsia"/>
          <w:sz w:val="28"/>
          <w:szCs w:val="36"/>
        </w:rPr>
      </w:pPr>
      <w:r>
        <w:rPr>
          <w:rFonts w:hint="eastAsia"/>
          <w:sz w:val="28"/>
          <w:szCs w:val="36"/>
        </w:rPr>
        <w:t>（一）申报人需正式受聘于西南医科大学（含各直属附属医院），原则上年龄不超过40周岁(1983年1月1日以后出生)，职称为中级（含）及以下职称。</w:t>
      </w:r>
    </w:p>
    <w:p>
      <w:pPr>
        <w:bidi w:val="0"/>
        <w:rPr>
          <w:rFonts w:hint="eastAsia"/>
          <w:sz w:val="28"/>
          <w:szCs w:val="36"/>
        </w:rPr>
      </w:pPr>
      <w:r>
        <w:rPr>
          <w:rFonts w:hint="eastAsia"/>
          <w:sz w:val="28"/>
          <w:szCs w:val="36"/>
        </w:rPr>
        <w:t>（二）作为项目负责人牵头申报2023年度项目限1项；项目参与人在研及新申报校级科研项目总数不得超过2项。目前承担有校级科研项目的负责人不得牵头申报；处于限制申报期内的申报人，不得牵头和参与申报。</w:t>
      </w:r>
    </w:p>
    <w:p>
      <w:pPr>
        <w:bidi w:val="0"/>
        <w:rPr>
          <w:rFonts w:hint="eastAsia"/>
          <w:sz w:val="28"/>
          <w:szCs w:val="36"/>
        </w:rPr>
      </w:pPr>
      <w:r>
        <w:rPr>
          <w:rFonts w:hint="eastAsia"/>
          <w:sz w:val="28"/>
          <w:szCs w:val="36"/>
        </w:rPr>
        <w:t>（三）同一项目不得以任何形式多渠道、跨计划重复申报。</w:t>
      </w:r>
    </w:p>
    <w:p>
      <w:pPr>
        <w:bidi w:val="0"/>
        <w:rPr>
          <w:rFonts w:hint="eastAsia"/>
          <w:sz w:val="28"/>
          <w:szCs w:val="36"/>
        </w:rPr>
      </w:pPr>
      <w:r>
        <w:rPr>
          <w:rFonts w:hint="eastAsia"/>
          <w:sz w:val="28"/>
          <w:szCs w:val="36"/>
        </w:rPr>
        <w:t>（四）项目执行期从2023年10月1日起，执行年限见指南要求。</w:t>
      </w:r>
    </w:p>
    <w:p>
      <w:pPr>
        <w:bidi w:val="0"/>
        <w:rPr>
          <w:b/>
          <w:bCs/>
          <w:sz w:val="28"/>
          <w:szCs w:val="36"/>
        </w:rPr>
      </w:pPr>
      <w:r>
        <w:rPr>
          <w:rFonts w:hint="eastAsia"/>
          <w:b/>
          <w:bCs/>
          <w:sz w:val="28"/>
          <w:szCs w:val="36"/>
        </w:rPr>
        <w:t>二、申报流程</w:t>
      </w:r>
    </w:p>
    <w:p>
      <w:pPr>
        <w:bidi w:val="0"/>
        <w:rPr>
          <w:rFonts w:hint="eastAsia"/>
          <w:sz w:val="28"/>
          <w:szCs w:val="36"/>
        </w:rPr>
      </w:pPr>
      <w:r>
        <w:rPr>
          <w:rFonts w:hint="eastAsia"/>
          <w:sz w:val="28"/>
          <w:szCs w:val="36"/>
        </w:rPr>
        <w:t>2023年度校级科研项目实行在线申报，附件材料在申报系统中一并上传。</w:t>
      </w:r>
    </w:p>
    <w:p>
      <w:pPr>
        <w:bidi w:val="0"/>
        <w:rPr>
          <w:rFonts w:hint="eastAsia"/>
          <w:sz w:val="28"/>
          <w:szCs w:val="36"/>
        </w:rPr>
      </w:pPr>
      <w:r>
        <w:rPr>
          <w:rFonts w:hint="eastAsia"/>
          <w:sz w:val="28"/>
          <w:szCs w:val="36"/>
        </w:rPr>
        <w:t>（一）申报身份获取</w:t>
      </w:r>
    </w:p>
    <w:p>
      <w:pPr>
        <w:bidi w:val="0"/>
        <w:rPr>
          <w:rFonts w:hint="eastAsia"/>
          <w:sz w:val="28"/>
          <w:szCs w:val="36"/>
        </w:rPr>
      </w:pPr>
      <w:r>
        <w:rPr>
          <w:rFonts w:hint="eastAsia"/>
          <w:sz w:val="28"/>
          <w:szCs w:val="36"/>
        </w:rPr>
        <w:t>项目负责人登录 “西南医科大学科技业务综合管理系统”（网址：http://xnykdx.kjfw.vip）中进行身份注册和实名认证，申报部门和项目负责人需完整、如实填写相关信息并上传相应附件，</w:t>
      </w:r>
      <w:r>
        <w:rPr>
          <w:rFonts w:hint="eastAsia"/>
          <w:sz w:val="28"/>
          <w:szCs w:val="36"/>
          <w:lang w:val="en-US" w:eastAsia="zh-CN"/>
        </w:rPr>
        <w:t>提交个人资料，</w:t>
      </w:r>
      <w:r>
        <w:rPr>
          <w:rFonts w:hint="eastAsia"/>
          <w:sz w:val="28"/>
          <w:szCs w:val="36"/>
        </w:rPr>
        <w:t>审核认证后方可进行项目申报。</w:t>
      </w:r>
    </w:p>
    <w:p>
      <w:pPr>
        <w:bidi w:val="0"/>
        <w:rPr>
          <w:rFonts w:hint="eastAsia"/>
          <w:sz w:val="28"/>
          <w:szCs w:val="36"/>
        </w:rPr>
      </w:pPr>
      <w:r>
        <w:rPr>
          <w:rFonts w:hint="eastAsia"/>
          <w:sz w:val="28"/>
          <w:szCs w:val="36"/>
        </w:rPr>
        <w:t>（二）项目负责人填报</w:t>
      </w:r>
    </w:p>
    <w:p>
      <w:pPr>
        <w:bidi w:val="0"/>
        <w:rPr>
          <w:rFonts w:hint="eastAsia"/>
          <w:sz w:val="28"/>
          <w:szCs w:val="36"/>
        </w:rPr>
      </w:pPr>
      <w:r>
        <w:rPr>
          <w:rFonts w:hint="eastAsia"/>
          <w:sz w:val="28"/>
          <w:szCs w:val="36"/>
        </w:rPr>
        <w:t>项目申报人根据指南方向在线填写并上报项目申报书及相关附件材料。</w:t>
      </w:r>
    </w:p>
    <w:p>
      <w:pPr>
        <w:bidi w:val="0"/>
        <w:rPr>
          <w:rFonts w:hint="eastAsia"/>
          <w:sz w:val="28"/>
          <w:szCs w:val="36"/>
        </w:rPr>
      </w:pPr>
      <w:r>
        <w:rPr>
          <w:rFonts w:hint="eastAsia"/>
          <w:sz w:val="28"/>
          <w:szCs w:val="36"/>
        </w:rPr>
        <w:t>（三）材料报送</w:t>
      </w:r>
    </w:p>
    <w:p>
      <w:pPr>
        <w:bidi w:val="0"/>
        <w:rPr>
          <w:rFonts w:hint="eastAsia"/>
          <w:sz w:val="28"/>
          <w:szCs w:val="36"/>
        </w:rPr>
      </w:pPr>
      <w:r>
        <w:rPr>
          <w:rFonts w:hint="eastAsia"/>
          <w:sz w:val="28"/>
          <w:szCs w:val="36"/>
        </w:rPr>
        <w:t>申报人将系统最后确认提交的申报书及附件材料（与外单位联合申报的须附联合申报协议及加盖合作单位公章）一式一份报送到</w:t>
      </w:r>
      <w:r>
        <w:rPr>
          <w:rFonts w:hint="eastAsia"/>
          <w:sz w:val="28"/>
          <w:szCs w:val="36"/>
          <w:lang w:val="en-US" w:eastAsia="zh-CN"/>
        </w:rPr>
        <w:t>医院科研部</w:t>
      </w:r>
      <w:r>
        <w:rPr>
          <w:rFonts w:hint="eastAsia"/>
          <w:sz w:val="28"/>
          <w:szCs w:val="36"/>
        </w:rPr>
        <w:t>。由</w:t>
      </w:r>
      <w:r>
        <w:rPr>
          <w:rFonts w:hint="eastAsia"/>
          <w:sz w:val="28"/>
          <w:szCs w:val="36"/>
          <w:lang w:val="en-US" w:eastAsia="zh-CN"/>
        </w:rPr>
        <w:t>科研部</w:t>
      </w:r>
      <w:r>
        <w:rPr>
          <w:rFonts w:hint="eastAsia"/>
          <w:sz w:val="28"/>
          <w:szCs w:val="36"/>
        </w:rPr>
        <w:t>汇总后同申报清单统一报送至</w:t>
      </w:r>
      <w:r>
        <w:rPr>
          <w:rFonts w:hint="eastAsia"/>
          <w:sz w:val="28"/>
          <w:szCs w:val="36"/>
          <w:lang w:val="en-US" w:eastAsia="zh-CN"/>
        </w:rPr>
        <w:t>学校</w:t>
      </w:r>
      <w:r>
        <w:rPr>
          <w:rFonts w:hint="eastAsia"/>
          <w:sz w:val="28"/>
          <w:szCs w:val="36"/>
        </w:rPr>
        <w:t>。</w:t>
      </w:r>
    </w:p>
    <w:p>
      <w:pPr>
        <w:bidi w:val="0"/>
        <w:rPr>
          <w:sz w:val="28"/>
          <w:szCs w:val="36"/>
        </w:rPr>
      </w:pPr>
      <w:r>
        <w:rPr>
          <w:rFonts w:hint="eastAsia"/>
          <w:sz w:val="28"/>
          <w:szCs w:val="36"/>
        </w:rPr>
        <w:t>（四）注意事项</w:t>
      </w:r>
    </w:p>
    <w:p>
      <w:pPr>
        <w:bidi w:val="0"/>
        <w:rPr>
          <w:rFonts w:hint="eastAsia"/>
          <w:sz w:val="28"/>
          <w:szCs w:val="36"/>
        </w:rPr>
      </w:pPr>
      <w:r>
        <w:rPr>
          <w:rFonts w:hint="eastAsia"/>
          <w:sz w:val="28"/>
          <w:szCs w:val="36"/>
        </w:rPr>
        <w:t>1、请项目负责人妥善保存用户名和密码，在整个项目管理过程中，项目申报、任务书签署、项目验收等程序都需在本项目管理平台中完成。</w:t>
      </w:r>
    </w:p>
    <w:p>
      <w:pPr>
        <w:bidi w:val="0"/>
        <w:rPr>
          <w:rFonts w:hint="eastAsia"/>
          <w:sz w:val="28"/>
          <w:szCs w:val="36"/>
        </w:rPr>
      </w:pPr>
      <w:r>
        <w:rPr>
          <w:rFonts w:hint="eastAsia"/>
          <w:sz w:val="28"/>
          <w:szCs w:val="36"/>
        </w:rPr>
        <w:t>2、项目中涉及临床试验或临床病例信息、生物安全、动物实验者需在项目申报时提交生物医学伦理、生物安全承诺、实验动物伦理等审批材料，并作为附件提交。</w:t>
      </w:r>
    </w:p>
    <w:p>
      <w:pPr>
        <w:bidi w:val="0"/>
        <w:rPr>
          <w:rFonts w:hint="eastAsia"/>
          <w:sz w:val="28"/>
          <w:szCs w:val="36"/>
        </w:rPr>
      </w:pPr>
      <w:r>
        <w:rPr>
          <w:rFonts w:hint="eastAsia"/>
          <w:sz w:val="28"/>
          <w:szCs w:val="36"/>
        </w:rPr>
        <w:t>（1）人体伦理审查：填写“临床研究项目预审申报表（附件</w:t>
      </w:r>
      <w:r>
        <w:rPr>
          <w:rFonts w:hint="eastAsia"/>
          <w:sz w:val="28"/>
          <w:szCs w:val="36"/>
          <w:lang w:val="en-US" w:eastAsia="zh-CN"/>
        </w:rPr>
        <w:t>3</w:t>
      </w:r>
      <w:r>
        <w:rPr>
          <w:rFonts w:hint="eastAsia"/>
          <w:sz w:val="28"/>
          <w:szCs w:val="36"/>
        </w:rPr>
        <w:t>）”，纸质版提交至循证医学中心（第二住院大楼3楼），同时发送课题申报书电子版到循证医学中心邮箱lyzyyxzyx@163.com.邮件注明姓名、科室和项目名称，修改建议将通过邮箱反馈，请及时关注。循证医学中心审核完成后将转交到伦理办公室审核，纸质版盖章件请到伦理办公室领取。（具体流程如下：申报人提交纸质版预审表、电子版课题申报书到循证医学中心→循证医学中心方法学审查签字→伦理委员会办公室伦理审查盖章→申报人领取预审表盖章件）</w:t>
      </w:r>
    </w:p>
    <w:p>
      <w:pPr>
        <w:bidi w:val="0"/>
        <w:rPr>
          <w:rFonts w:hint="eastAsia"/>
          <w:sz w:val="28"/>
          <w:szCs w:val="36"/>
        </w:rPr>
      </w:pPr>
      <w:r>
        <w:rPr>
          <w:rFonts w:hint="eastAsia"/>
          <w:sz w:val="28"/>
          <w:szCs w:val="36"/>
        </w:rPr>
        <w:t>（2）动物伦理审查：进入西南医科大学实验动物管理平台(http://swmulaims.cn:8082/ZDWLogin.html)，办理实验动物福利伦审查申请（附件</w:t>
      </w:r>
      <w:r>
        <w:rPr>
          <w:rFonts w:hint="eastAsia"/>
          <w:sz w:val="28"/>
          <w:szCs w:val="36"/>
          <w:lang w:val="en-US" w:eastAsia="zh-CN"/>
        </w:rPr>
        <w:t>4</w:t>
      </w:r>
      <w:r>
        <w:rPr>
          <w:rFonts w:hint="eastAsia"/>
          <w:sz w:val="28"/>
          <w:szCs w:val="36"/>
        </w:rPr>
        <w:t>）</w:t>
      </w:r>
    </w:p>
    <w:p>
      <w:pPr>
        <w:bidi w:val="0"/>
        <w:rPr>
          <w:rFonts w:hint="eastAsia"/>
          <w:sz w:val="28"/>
          <w:szCs w:val="36"/>
        </w:rPr>
      </w:pPr>
      <w:r>
        <w:rPr>
          <w:rFonts w:hint="eastAsia"/>
          <w:sz w:val="28"/>
          <w:szCs w:val="36"/>
        </w:rPr>
        <w:t>3、项目组有外单位成员参加则视为合作研究，请提供合作协议并作为附件材料提交（合作协议盖章流程：申报人员拟定初稿→科研部审核签字→院办盖章→合作单位盖章）。</w:t>
      </w:r>
    </w:p>
    <w:p>
      <w:pPr>
        <w:bidi w:val="0"/>
        <w:rPr>
          <w:b/>
          <w:bCs/>
          <w:sz w:val="28"/>
          <w:szCs w:val="36"/>
        </w:rPr>
      </w:pPr>
      <w:r>
        <w:rPr>
          <w:rFonts w:hint="eastAsia"/>
          <w:b/>
          <w:bCs/>
          <w:sz w:val="28"/>
          <w:szCs w:val="36"/>
        </w:rPr>
        <w:t>三、申报时限及材料报送</w:t>
      </w:r>
    </w:p>
    <w:p>
      <w:pPr>
        <w:bidi w:val="0"/>
        <w:rPr>
          <w:rFonts w:hint="eastAsia"/>
          <w:sz w:val="28"/>
          <w:szCs w:val="36"/>
        </w:rPr>
      </w:pPr>
      <w:r>
        <w:rPr>
          <w:rFonts w:hint="eastAsia"/>
          <w:sz w:val="28"/>
          <w:szCs w:val="36"/>
        </w:rPr>
        <w:t>网上申报受理截止时间：2023年10月2</w:t>
      </w:r>
      <w:r>
        <w:rPr>
          <w:rFonts w:hint="eastAsia"/>
          <w:sz w:val="28"/>
          <w:szCs w:val="36"/>
          <w:lang w:val="en-US" w:eastAsia="zh-CN"/>
        </w:rPr>
        <w:t>3</w:t>
      </w:r>
      <w:r>
        <w:rPr>
          <w:rFonts w:hint="eastAsia"/>
          <w:sz w:val="28"/>
          <w:szCs w:val="36"/>
        </w:rPr>
        <w:t>日；</w:t>
      </w:r>
    </w:p>
    <w:p>
      <w:pPr>
        <w:bidi w:val="0"/>
        <w:rPr>
          <w:rFonts w:hint="eastAsia"/>
          <w:sz w:val="28"/>
          <w:szCs w:val="36"/>
        </w:rPr>
      </w:pPr>
      <w:r>
        <w:rPr>
          <w:rFonts w:hint="eastAsia"/>
          <w:sz w:val="28"/>
          <w:szCs w:val="36"/>
        </w:rPr>
        <w:t>纸质材料受理截止时间：2023年10月2</w:t>
      </w:r>
      <w:r>
        <w:rPr>
          <w:rFonts w:hint="eastAsia"/>
          <w:sz w:val="28"/>
          <w:szCs w:val="36"/>
          <w:lang w:val="en-US" w:eastAsia="zh-CN"/>
        </w:rPr>
        <w:t>5</w:t>
      </w:r>
      <w:r>
        <w:rPr>
          <w:rFonts w:hint="eastAsia"/>
          <w:sz w:val="28"/>
          <w:szCs w:val="36"/>
        </w:rPr>
        <w:t>日；逾期不予受理！</w:t>
      </w:r>
    </w:p>
    <w:p>
      <w:pPr>
        <w:bidi w:val="0"/>
        <w:rPr>
          <w:rFonts w:hint="default" w:eastAsiaTheme="minorEastAsia"/>
          <w:sz w:val="28"/>
          <w:szCs w:val="36"/>
          <w:lang w:val="en-US" w:eastAsia="zh-CN"/>
        </w:rPr>
      </w:pPr>
      <w:r>
        <w:rPr>
          <w:rFonts w:hint="eastAsia"/>
          <w:sz w:val="28"/>
          <w:szCs w:val="36"/>
          <w:lang w:val="en-US" w:eastAsia="zh-CN"/>
        </w:rPr>
        <w:t>联系电话：  科研部   0830-3160823</w:t>
      </w:r>
    </w:p>
    <w:p>
      <w:pPr>
        <w:bidi w:val="0"/>
        <w:rPr>
          <w:rFonts w:hint="eastAsia"/>
          <w:sz w:val="28"/>
          <w:szCs w:val="36"/>
        </w:rPr>
      </w:pPr>
      <w:r>
        <w:rPr>
          <w:rFonts w:hint="eastAsia"/>
          <w:sz w:val="28"/>
          <w:szCs w:val="36"/>
        </w:rPr>
        <w:t>附件：1.2023年度西南医科大学校级科研项目申报指南</w:t>
      </w:r>
    </w:p>
    <w:p>
      <w:pPr>
        <w:bidi w:val="0"/>
        <w:rPr>
          <w:rFonts w:hint="eastAsia"/>
          <w:sz w:val="28"/>
          <w:szCs w:val="36"/>
        </w:rPr>
      </w:pPr>
      <w:r>
        <w:rPr>
          <w:rFonts w:hint="eastAsia"/>
          <w:sz w:val="28"/>
          <w:szCs w:val="36"/>
        </w:rPr>
        <w:t xml:space="preserve">      </w:t>
      </w:r>
      <w:r>
        <w:rPr>
          <w:rFonts w:hint="eastAsia"/>
          <w:sz w:val="28"/>
          <w:szCs w:val="36"/>
          <w:lang w:val="en-US" w:eastAsia="zh-CN"/>
        </w:rPr>
        <w:t xml:space="preserve">  </w:t>
      </w:r>
      <w:r>
        <w:rPr>
          <w:rFonts w:hint="eastAsia"/>
          <w:sz w:val="28"/>
          <w:szCs w:val="36"/>
        </w:rPr>
        <w:t>2.2023年度西南医科大学哲学社会科学项目选题指南</w:t>
      </w:r>
    </w:p>
    <w:p>
      <w:pPr>
        <w:bidi w:val="0"/>
        <w:ind w:firstLine="840" w:firstLineChars="300"/>
        <w:rPr>
          <w:rFonts w:hint="eastAsia"/>
          <w:sz w:val="28"/>
          <w:szCs w:val="36"/>
        </w:rPr>
      </w:pPr>
      <w:r>
        <w:rPr>
          <w:rFonts w:hint="eastAsia"/>
          <w:sz w:val="28"/>
          <w:szCs w:val="36"/>
          <w:lang w:val="en-US" w:eastAsia="zh-CN"/>
        </w:rPr>
        <w:t>3</w:t>
      </w:r>
      <w:r>
        <w:rPr>
          <w:rFonts w:hint="eastAsia"/>
          <w:sz w:val="28"/>
          <w:szCs w:val="36"/>
        </w:rPr>
        <w:t>.临床研究项目预审申请表</w:t>
      </w:r>
    </w:p>
    <w:p>
      <w:pPr>
        <w:bidi w:val="0"/>
        <w:ind w:firstLine="840" w:firstLineChars="300"/>
        <w:rPr>
          <w:rFonts w:hint="eastAsia"/>
          <w:sz w:val="28"/>
          <w:szCs w:val="36"/>
        </w:rPr>
      </w:pPr>
      <w:r>
        <w:rPr>
          <w:rFonts w:hint="eastAsia"/>
          <w:sz w:val="28"/>
          <w:szCs w:val="36"/>
          <w:lang w:val="en-US" w:eastAsia="zh-CN"/>
        </w:rPr>
        <w:t>4</w:t>
      </w:r>
      <w:r>
        <w:rPr>
          <w:rFonts w:hint="eastAsia"/>
          <w:sz w:val="28"/>
          <w:szCs w:val="36"/>
        </w:rPr>
        <w:t>.实验动物伦理审查系统使用教程</w:t>
      </w:r>
    </w:p>
    <w:p>
      <w:pPr>
        <w:bidi w:val="0"/>
        <w:jc w:val="right"/>
        <w:rPr>
          <w:rFonts w:hint="default" w:eastAsiaTheme="minorEastAsia"/>
          <w:sz w:val="28"/>
          <w:szCs w:val="36"/>
          <w:lang w:val="en-US" w:eastAsia="zh-CN"/>
        </w:rPr>
      </w:pPr>
      <w:r>
        <w:rPr>
          <w:rFonts w:hint="eastAsia"/>
          <w:sz w:val="28"/>
          <w:szCs w:val="36"/>
          <w:lang w:val="en-US" w:eastAsia="zh-CN"/>
        </w:rPr>
        <w:t>科研部</w:t>
      </w:r>
    </w:p>
    <w:p>
      <w:pPr>
        <w:bidi w:val="0"/>
        <w:jc w:val="right"/>
        <w:rPr>
          <w:rFonts w:hint="eastAsia"/>
          <w:sz w:val="28"/>
          <w:szCs w:val="36"/>
        </w:rPr>
      </w:pPr>
      <w:r>
        <w:rPr>
          <w:rFonts w:hint="eastAsia"/>
          <w:sz w:val="28"/>
          <w:szCs w:val="36"/>
        </w:rPr>
        <w:t>2023年9月18日</w:t>
      </w:r>
    </w:p>
    <w:p>
      <w:pPr>
        <w:bidi w:val="0"/>
        <w:rPr>
          <w:sz w:val="28"/>
          <w:szCs w:val="36"/>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JjYjhhN2JkZTA0N2FlZDhhNTlmNDUzYjcwY2FlZWUifQ=="/>
  </w:docVars>
  <w:rsids>
    <w:rsidRoot w:val="11F87847"/>
    <w:rsid w:val="083E0CB3"/>
    <w:rsid w:val="10C46BA5"/>
    <w:rsid w:val="11F87847"/>
    <w:rsid w:val="19D66C7C"/>
    <w:rsid w:val="213159BC"/>
    <w:rsid w:val="258B417F"/>
    <w:rsid w:val="32C8736B"/>
    <w:rsid w:val="3A1A671A"/>
    <w:rsid w:val="5F5B2549"/>
    <w:rsid w:val="71CD336B"/>
    <w:rsid w:val="74E84610"/>
    <w:rsid w:val="7D840D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195</TotalTime>
  <ScaleCrop>false</ScaleCrop>
  <LinksUpToDate>false</LinksUpToDate>
  <CharactersWithSpaces>0</CharactersWithSpaces>
  <Application>WPS Office_12.1.0.15398_F1E327BC-269C-435d-A152-05C5408002CA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2023-09-18T02:24:00Z</dcterms:created>
  <dc:creator>Administrator</dc:creator>
  <cp:lastModifiedBy>Administrator</cp:lastModifiedBy>
  <dcterms:modified xsi:type="dcterms:W3CDTF">2023-09-18T07:07:19Z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E217EC761D85483D9C08EC6B90FC51C7_11</vt:lpwstr>
  </property>
</Properties>
</file>